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AA88" w14:textId="77777777" w:rsidR="009522CB" w:rsidRDefault="009522CB"/>
    <w:p w14:paraId="7DB8EDB9" w14:textId="77777777" w:rsidR="00CA7F20" w:rsidRPr="000E239D" w:rsidRDefault="00CA7F20" w:rsidP="00CA7F20">
      <w:pPr>
        <w:jc w:val="both"/>
        <w:rPr>
          <w:rFonts w:cs="Courier New"/>
          <w:sz w:val="22"/>
          <w:szCs w:val="22"/>
        </w:rPr>
      </w:pPr>
      <w:r w:rsidRPr="000E239D">
        <w:rPr>
          <w:rFonts w:cs="Courier New"/>
          <w:sz w:val="22"/>
          <w:szCs w:val="22"/>
        </w:rPr>
        <w:t>L'an deux mil vingt-quatre le huit février à vingt heures et trente minutes, le Conseil Municipal de la Commune de BOURSEUL s'est réuni au nombre prescrit par la loi, au lieu ordinaire de ses séances, sous la présidence de Monsieur Philippe DAULY, Maire.</w:t>
      </w:r>
    </w:p>
    <w:p w14:paraId="3A84C00D" w14:textId="77777777" w:rsidR="00CA7F20" w:rsidRPr="000E239D" w:rsidRDefault="00CA7F20" w:rsidP="00CA7F20">
      <w:pPr>
        <w:jc w:val="both"/>
        <w:rPr>
          <w:rFonts w:cs="Courier New"/>
          <w:sz w:val="22"/>
          <w:szCs w:val="22"/>
        </w:rPr>
      </w:pPr>
    </w:p>
    <w:p w14:paraId="11C897A7" w14:textId="77777777" w:rsidR="00CA7F20" w:rsidRPr="000E239D" w:rsidRDefault="00CA7F20" w:rsidP="00CA7F20">
      <w:pPr>
        <w:tabs>
          <w:tab w:val="left" w:pos="2160"/>
          <w:tab w:val="left" w:pos="2340"/>
        </w:tabs>
        <w:jc w:val="both"/>
        <w:outlineLvl w:val="0"/>
        <w:rPr>
          <w:rFonts w:cs="Courier New"/>
          <w:sz w:val="22"/>
          <w:szCs w:val="22"/>
        </w:rPr>
      </w:pPr>
      <w:r w:rsidRPr="000E239D">
        <w:rPr>
          <w:rFonts w:cs="Courier New"/>
          <w:b/>
          <w:sz w:val="22"/>
          <w:szCs w:val="22"/>
        </w:rPr>
        <w:t xml:space="preserve">ÉTAIENT PRESENTS :                                                                                                                                                                                        </w:t>
      </w:r>
    </w:p>
    <w:p w14:paraId="576EAED8" w14:textId="77777777" w:rsidR="00CA7F20" w:rsidRPr="000E239D" w:rsidRDefault="00CA7F20" w:rsidP="00CA7F20">
      <w:pPr>
        <w:jc w:val="both"/>
        <w:rPr>
          <w:rFonts w:cs="Courier New"/>
          <w:sz w:val="22"/>
          <w:szCs w:val="22"/>
        </w:rPr>
      </w:pPr>
      <w:r w:rsidRPr="000E239D">
        <w:rPr>
          <w:rFonts w:cs="Courier New"/>
          <w:sz w:val="22"/>
          <w:szCs w:val="22"/>
        </w:rPr>
        <w:t xml:space="preserve">M. Philippe DAULY, Maire.                                                        </w:t>
      </w:r>
    </w:p>
    <w:p w14:paraId="4C3671C1" w14:textId="77777777" w:rsidR="00CA7F20" w:rsidRPr="000E239D" w:rsidRDefault="00CA7F20" w:rsidP="00CA7F20">
      <w:pPr>
        <w:jc w:val="both"/>
        <w:rPr>
          <w:rFonts w:cs="Courier New"/>
          <w:sz w:val="22"/>
          <w:szCs w:val="22"/>
        </w:rPr>
      </w:pPr>
      <w:r w:rsidRPr="000E239D">
        <w:rPr>
          <w:rFonts w:cs="Courier New"/>
          <w:sz w:val="22"/>
          <w:szCs w:val="22"/>
        </w:rPr>
        <w:t>Mme Madeleine ABBÉ, M. Yves BRUNET, Mme Anne-Claude MORIN, Adjoints.</w:t>
      </w:r>
    </w:p>
    <w:p w14:paraId="5FB6D86C" w14:textId="77777777" w:rsidR="00CA7F20" w:rsidRPr="000E239D" w:rsidRDefault="00CA7F20" w:rsidP="00CA7F20">
      <w:pPr>
        <w:jc w:val="both"/>
        <w:rPr>
          <w:rFonts w:cs="Courier New"/>
          <w:sz w:val="22"/>
          <w:szCs w:val="22"/>
        </w:rPr>
      </w:pPr>
    </w:p>
    <w:p w14:paraId="049982E0" w14:textId="77777777" w:rsidR="00CA7F20" w:rsidRPr="000E239D" w:rsidRDefault="00CA7F20" w:rsidP="00CA7F20">
      <w:pPr>
        <w:tabs>
          <w:tab w:val="left" w:pos="2160"/>
          <w:tab w:val="left" w:pos="2340"/>
        </w:tabs>
        <w:outlineLvl w:val="0"/>
        <w:rPr>
          <w:rFonts w:cs="Courier New"/>
          <w:sz w:val="22"/>
          <w:szCs w:val="22"/>
        </w:rPr>
      </w:pPr>
      <w:r w:rsidRPr="000E239D">
        <w:rPr>
          <w:rFonts w:cs="Courier New"/>
          <w:sz w:val="22"/>
          <w:szCs w:val="22"/>
        </w:rPr>
        <w:t>M. Jean-Baptiste CORDON,</w:t>
      </w:r>
      <w:r w:rsidRPr="000E239D">
        <w:rPr>
          <w:rFonts w:cs="Courier New"/>
          <w:b/>
          <w:sz w:val="22"/>
          <w:szCs w:val="22"/>
        </w:rPr>
        <w:t xml:space="preserve"> </w:t>
      </w:r>
      <w:r w:rsidRPr="000E239D">
        <w:rPr>
          <w:rFonts w:cs="Courier New"/>
          <w:sz w:val="22"/>
          <w:szCs w:val="22"/>
        </w:rPr>
        <w:t>Mme Élise LEROY, M Michel LEFEUVRE, M Michel OLÉRON, Mme Sabrina VOISIN, Mme Lydie RAMEZ, Conseillers Municipaux.</w:t>
      </w:r>
    </w:p>
    <w:p w14:paraId="103E8479" w14:textId="77777777" w:rsidR="00CA7F20" w:rsidRPr="000E239D" w:rsidRDefault="00CA7F20" w:rsidP="00CA7F20">
      <w:pPr>
        <w:tabs>
          <w:tab w:val="left" w:pos="2160"/>
          <w:tab w:val="left" w:pos="2340"/>
        </w:tabs>
        <w:jc w:val="both"/>
        <w:outlineLvl w:val="0"/>
        <w:rPr>
          <w:rFonts w:cs="Courier New"/>
          <w:sz w:val="22"/>
          <w:szCs w:val="22"/>
        </w:rPr>
      </w:pPr>
    </w:p>
    <w:p w14:paraId="496CD92B" w14:textId="77777777" w:rsidR="00CA7F20" w:rsidRPr="000E239D" w:rsidRDefault="00CA7F20" w:rsidP="00CA7F20">
      <w:pPr>
        <w:tabs>
          <w:tab w:val="left" w:pos="2160"/>
          <w:tab w:val="left" w:pos="2340"/>
        </w:tabs>
        <w:jc w:val="both"/>
        <w:outlineLvl w:val="0"/>
        <w:rPr>
          <w:rFonts w:cs="Courier New"/>
          <w:sz w:val="22"/>
          <w:szCs w:val="22"/>
        </w:rPr>
      </w:pPr>
      <w:r w:rsidRPr="000E239D">
        <w:rPr>
          <w:rFonts w:cs="Courier New"/>
          <w:sz w:val="22"/>
          <w:szCs w:val="22"/>
        </w:rPr>
        <w:t>Mme Ludivine ALVES PEREIRA donne procuration à Mme ABBÉ Madeleine.</w:t>
      </w:r>
    </w:p>
    <w:p w14:paraId="6FD41DD6" w14:textId="77777777" w:rsidR="00CA7F20" w:rsidRPr="000E239D" w:rsidRDefault="00CA7F20" w:rsidP="00CA7F20">
      <w:pPr>
        <w:tabs>
          <w:tab w:val="left" w:pos="2160"/>
          <w:tab w:val="left" w:pos="2340"/>
        </w:tabs>
        <w:jc w:val="both"/>
        <w:outlineLvl w:val="0"/>
        <w:rPr>
          <w:rFonts w:cs="Courier New"/>
          <w:sz w:val="22"/>
          <w:szCs w:val="22"/>
        </w:rPr>
      </w:pPr>
      <w:r w:rsidRPr="000E239D">
        <w:rPr>
          <w:rFonts w:cs="Courier New"/>
          <w:sz w:val="22"/>
          <w:szCs w:val="22"/>
        </w:rPr>
        <w:t>M. Hervé JOSSELIN donne procuration à Mme Anne-Claude MORIN.</w:t>
      </w:r>
    </w:p>
    <w:p w14:paraId="37898511" w14:textId="77777777" w:rsidR="00CA7F20" w:rsidRPr="000E239D" w:rsidRDefault="00CA7F20" w:rsidP="00CA7F20">
      <w:pPr>
        <w:tabs>
          <w:tab w:val="left" w:pos="2160"/>
          <w:tab w:val="left" w:pos="2340"/>
        </w:tabs>
        <w:jc w:val="both"/>
        <w:outlineLvl w:val="0"/>
        <w:rPr>
          <w:rFonts w:cs="Courier New"/>
          <w:sz w:val="22"/>
          <w:szCs w:val="22"/>
        </w:rPr>
      </w:pPr>
      <w:proofErr w:type="spellStart"/>
      <w:r w:rsidRPr="000E239D">
        <w:rPr>
          <w:rFonts w:cs="Courier New"/>
          <w:sz w:val="22"/>
          <w:szCs w:val="22"/>
        </w:rPr>
        <w:t>M</w:t>
      </w:r>
      <w:proofErr w:type="spellEnd"/>
      <w:r w:rsidRPr="000E239D">
        <w:rPr>
          <w:rFonts w:cs="Courier New"/>
          <w:sz w:val="22"/>
          <w:szCs w:val="22"/>
        </w:rPr>
        <w:t xml:space="preserve"> Franck JOSSET donne procuration à M Michel LEFEUVRE.</w:t>
      </w:r>
    </w:p>
    <w:p w14:paraId="31C2AD6D" w14:textId="77777777" w:rsidR="00CA7F20" w:rsidRPr="000E239D" w:rsidRDefault="00CA7F20" w:rsidP="00CA7F20">
      <w:pPr>
        <w:tabs>
          <w:tab w:val="left" w:pos="2160"/>
          <w:tab w:val="left" w:pos="2340"/>
        </w:tabs>
        <w:jc w:val="both"/>
        <w:outlineLvl w:val="0"/>
        <w:rPr>
          <w:rFonts w:cs="Courier New"/>
          <w:sz w:val="22"/>
          <w:szCs w:val="22"/>
        </w:rPr>
      </w:pPr>
      <w:r w:rsidRPr="000E239D">
        <w:rPr>
          <w:rFonts w:cs="Courier New"/>
          <w:sz w:val="22"/>
          <w:szCs w:val="22"/>
        </w:rPr>
        <w:t>Mme Isabelle ANDRÉO donne procuration à M Yves BRUNET.</w:t>
      </w:r>
    </w:p>
    <w:p w14:paraId="1483F6AF" w14:textId="77777777" w:rsidR="00CA7F20" w:rsidRPr="000E239D" w:rsidRDefault="00CA7F20" w:rsidP="00CA7F20">
      <w:pPr>
        <w:tabs>
          <w:tab w:val="left" w:pos="2160"/>
          <w:tab w:val="left" w:pos="2340"/>
        </w:tabs>
        <w:jc w:val="both"/>
        <w:outlineLvl w:val="0"/>
        <w:rPr>
          <w:rFonts w:cs="Courier New"/>
          <w:sz w:val="22"/>
          <w:szCs w:val="22"/>
        </w:rPr>
      </w:pPr>
    </w:p>
    <w:p w14:paraId="259B4103" w14:textId="77777777" w:rsidR="00CA7F20" w:rsidRPr="000E239D" w:rsidRDefault="00CA7F20" w:rsidP="00CA7F20">
      <w:pPr>
        <w:tabs>
          <w:tab w:val="left" w:pos="2160"/>
          <w:tab w:val="left" w:pos="2340"/>
        </w:tabs>
        <w:jc w:val="both"/>
        <w:outlineLvl w:val="0"/>
        <w:rPr>
          <w:rFonts w:cs="Courier New"/>
          <w:sz w:val="22"/>
          <w:szCs w:val="22"/>
        </w:rPr>
      </w:pPr>
      <w:r w:rsidRPr="000E239D">
        <w:rPr>
          <w:rFonts w:cs="Courier New"/>
          <w:b/>
          <w:sz w:val="22"/>
          <w:szCs w:val="22"/>
        </w:rPr>
        <w:t xml:space="preserve">ÉTAIT ABSENT :  </w:t>
      </w:r>
      <w:r w:rsidRPr="000E239D">
        <w:rPr>
          <w:rFonts w:cs="Courier New"/>
          <w:sz w:val="22"/>
          <w:szCs w:val="22"/>
        </w:rPr>
        <w:t>M Yann JOUAN.</w:t>
      </w:r>
    </w:p>
    <w:p w14:paraId="5019D4B9" w14:textId="77777777" w:rsidR="00CA7F20" w:rsidRPr="000E239D" w:rsidRDefault="00CA7F20" w:rsidP="00CA7F20">
      <w:pPr>
        <w:tabs>
          <w:tab w:val="left" w:pos="2160"/>
          <w:tab w:val="left" w:pos="2340"/>
        </w:tabs>
        <w:jc w:val="both"/>
        <w:outlineLvl w:val="0"/>
        <w:rPr>
          <w:rFonts w:cs="Courier New"/>
          <w:b/>
          <w:bCs/>
          <w:sz w:val="22"/>
          <w:szCs w:val="22"/>
        </w:rPr>
      </w:pPr>
    </w:p>
    <w:p w14:paraId="229CDFAF" w14:textId="40A1895D" w:rsidR="00CA7F20" w:rsidRPr="00432128" w:rsidRDefault="00CA7F20" w:rsidP="00CA7F20">
      <w:r w:rsidRPr="000E239D">
        <w:rPr>
          <w:rFonts w:cs="Courier New"/>
          <w:sz w:val="22"/>
          <w:szCs w:val="22"/>
        </w:rPr>
        <w:t>Secrétaire de séance : Mme Élise LEROY.</w:t>
      </w:r>
    </w:p>
    <w:p w14:paraId="773E13DD" w14:textId="77777777" w:rsidR="00CA7F20" w:rsidRPr="00432128" w:rsidRDefault="00CA7F20" w:rsidP="00CA7F20">
      <w:pPr>
        <w:jc w:val="center"/>
      </w:pPr>
      <w:r w:rsidRPr="00432128">
        <w:t>------------------------------------------------------------</w:t>
      </w:r>
    </w:p>
    <w:p w14:paraId="71DC57D1" w14:textId="77777777" w:rsidR="00CA7F20" w:rsidRDefault="00CA7F20" w:rsidP="00CA7F20">
      <w:pPr>
        <w:rPr>
          <w:b/>
          <w:sz w:val="24"/>
          <w:szCs w:val="24"/>
        </w:rPr>
      </w:pPr>
    </w:p>
    <w:p w14:paraId="2D21D4C7" w14:textId="77777777" w:rsidR="00CA7F20" w:rsidRPr="003F0F0E" w:rsidRDefault="00CA7F20" w:rsidP="00CA7F20">
      <w:pPr>
        <w:rPr>
          <w:b/>
          <w:bCs/>
          <w:sz w:val="32"/>
          <w:szCs w:val="32"/>
          <w:u w:val="single"/>
        </w:rPr>
      </w:pPr>
      <w:r w:rsidRPr="003F0F0E">
        <w:rPr>
          <w:b/>
          <w:sz w:val="24"/>
          <w:szCs w:val="24"/>
        </w:rPr>
        <w:t>Délibération 1</w:t>
      </w:r>
      <w:r w:rsidRPr="003F0F0E">
        <w:rPr>
          <w:b/>
          <w:sz w:val="24"/>
          <w:szCs w:val="24"/>
        </w:rPr>
        <w:tab/>
        <w:t xml:space="preserve">             </w:t>
      </w:r>
      <w:r w:rsidRPr="003F0F0E">
        <w:rPr>
          <w:b/>
          <w:bCs/>
          <w:sz w:val="28"/>
          <w:szCs w:val="28"/>
          <w:u w:val="single"/>
        </w:rPr>
        <w:t>COMPTE DE GESTION 202</w:t>
      </w:r>
      <w:r>
        <w:rPr>
          <w:b/>
          <w:bCs/>
          <w:sz w:val="28"/>
          <w:szCs w:val="28"/>
          <w:u w:val="single"/>
        </w:rPr>
        <w:t>3</w:t>
      </w:r>
    </w:p>
    <w:p w14:paraId="05ECA6D8" w14:textId="77777777" w:rsidR="00CA7F20" w:rsidRPr="003F0F0E" w:rsidRDefault="00CA7F20" w:rsidP="00CA7F20">
      <w:pPr>
        <w:rPr>
          <w:b/>
          <w:bCs/>
          <w:sz w:val="28"/>
          <w:szCs w:val="28"/>
          <w:u w:val="single"/>
        </w:rPr>
      </w:pPr>
      <w:r w:rsidRPr="003F0F0E">
        <w:rPr>
          <w:b/>
          <w:bCs/>
          <w:sz w:val="28"/>
          <w:szCs w:val="28"/>
        </w:rPr>
        <w:t xml:space="preserve">                          </w:t>
      </w:r>
      <w:r w:rsidRPr="003F0F0E">
        <w:rPr>
          <w:b/>
          <w:bCs/>
          <w:sz w:val="28"/>
          <w:szCs w:val="28"/>
          <w:u w:val="single"/>
        </w:rPr>
        <w:t xml:space="preserve"> BUDGET</w:t>
      </w:r>
      <w:r w:rsidRPr="003F0F0E">
        <w:rPr>
          <w:b/>
          <w:bCs/>
          <w:sz w:val="28"/>
          <w:szCs w:val="28"/>
        </w:rPr>
        <w:t xml:space="preserve"> </w:t>
      </w:r>
      <w:r w:rsidRPr="003F0F0E">
        <w:rPr>
          <w:b/>
          <w:bCs/>
          <w:sz w:val="28"/>
          <w:szCs w:val="28"/>
          <w:u w:val="single"/>
        </w:rPr>
        <w:t>LOTISSEMENT « LA LOUVELAIS »</w:t>
      </w:r>
    </w:p>
    <w:p w14:paraId="63F6A720" w14:textId="77777777" w:rsidR="00CA7F20" w:rsidRPr="003F0F0E" w:rsidRDefault="00CA7F20" w:rsidP="00CA7F20">
      <w:pPr>
        <w:jc w:val="both"/>
        <w:rPr>
          <w:sz w:val="24"/>
        </w:rPr>
      </w:pPr>
    </w:p>
    <w:p w14:paraId="08766320" w14:textId="77777777" w:rsidR="00CA7F20" w:rsidRPr="003F0F0E" w:rsidRDefault="00CA7F20" w:rsidP="00CA7F20">
      <w:pPr>
        <w:jc w:val="both"/>
        <w:rPr>
          <w:sz w:val="22"/>
          <w:szCs w:val="22"/>
        </w:rPr>
      </w:pPr>
      <w:r w:rsidRPr="003F0F0E">
        <w:rPr>
          <w:sz w:val="22"/>
          <w:szCs w:val="22"/>
        </w:rPr>
        <w:t>Concernant l’approbation du compte de gestion présenté par Monsieur le Maire,</w:t>
      </w:r>
    </w:p>
    <w:p w14:paraId="40C576B3" w14:textId="77777777" w:rsidR="00CA7F20" w:rsidRPr="003F0F0E" w:rsidRDefault="00CA7F20" w:rsidP="00CA7F20">
      <w:pPr>
        <w:jc w:val="both"/>
        <w:rPr>
          <w:sz w:val="22"/>
          <w:szCs w:val="22"/>
        </w:rPr>
      </w:pPr>
    </w:p>
    <w:p w14:paraId="72679414" w14:textId="77777777" w:rsidR="00CA7F20" w:rsidRDefault="00CA7F20" w:rsidP="00CA7F20">
      <w:pPr>
        <w:jc w:val="both"/>
        <w:rPr>
          <w:sz w:val="22"/>
          <w:szCs w:val="22"/>
        </w:rPr>
      </w:pPr>
      <w:r w:rsidRPr="003F0F0E">
        <w:rPr>
          <w:sz w:val="22"/>
          <w:szCs w:val="22"/>
        </w:rPr>
        <w:t>Le Conseil Municipal, après s’être fait présenter le budget de l’exercice 202</w:t>
      </w:r>
      <w:r>
        <w:rPr>
          <w:sz w:val="22"/>
          <w:szCs w:val="22"/>
        </w:rPr>
        <w:t>3</w:t>
      </w:r>
      <w:r w:rsidRPr="003F0F0E">
        <w:rPr>
          <w:sz w:val="22"/>
          <w:szCs w:val="22"/>
        </w:rPr>
        <w:t xml:space="preserve"> et le détail des opérations exécutées au cours de cet exercice ainsi que les pièces justificatives, considérant la régularité des opérations, déclare que le compte de gestion du budget lotissement n’appelle aucune observation.</w:t>
      </w:r>
    </w:p>
    <w:p w14:paraId="0AA8C86B" w14:textId="77777777" w:rsidR="00CA7F20" w:rsidRPr="003F0F0E" w:rsidRDefault="00CA7F20" w:rsidP="00CA7F20">
      <w:pPr>
        <w:jc w:val="both"/>
        <w:rPr>
          <w:sz w:val="22"/>
          <w:szCs w:val="22"/>
        </w:rPr>
      </w:pPr>
    </w:p>
    <w:p w14:paraId="081D5BCF" w14:textId="77777777" w:rsidR="00CA7F20" w:rsidRPr="003F0F0E" w:rsidRDefault="00CA7F20" w:rsidP="00CA7F20">
      <w:pPr>
        <w:jc w:val="both"/>
        <w:rPr>
          <w:sz w:val="22"/>
          <w:szCs w:val="22"/>
        </w:rPr>
      </w:pPr>
    </w:p>
    <w:p w14:paraId="6957CABF" w14:textId="77777777" w:rsidR="00CA7F20" w:rsidRDefault="00CA7F20" w:rsidP="00CA7F20">
      <w:pPr>
        <w:jc w:val="both"/>
        <w:rPr>
          <w:sz w:val="22"/>
          <w:szCs w:val="22"/>
        </w:rPr>
      </w:pPr>
      <w:r w:rsidRPr="003F0F0E">
        <w:rPr>
          <w:sz w:val="22"/>
          <w:szCs w:val="22"/>
        </w:rPr>
        <w:t>ARRETE comme suit les opérations de l’exercice 202</w:t>
      </w:r>
      <w:r>
        <w:rPr>
          <w:sz w:val="22"/>
          <w:szCs w:val="22"/>
        </w:rPr>
        <w:t>3</w:t>
      </w:r>
      <w:r w:rsidRPr="003F0F0E">
        <w:rPr>
          <w:sz w:val="22"/>
          <w:szCs w:val="22"/>
        </w:rPr>
        <w:t xml:space="preserve"> :</w:t>
      </w:r>
    </w:p>
    <w:p w14:paraId="6809E437" w14:textId="77777777" w:rsidR="00CA7F20" w:rsidRPr="003F0F0E" w:rsidRDefault="00CA7F20" w:rsidP="00CA7F20">
      <w:pPr>
        <w:jc w:val="both"/>
        <w:rPr>
          <w:sz w:val="22"/>
          <w:szCs w:val="22"/>
        </w:rPr>
      </w:pPr>
    </w:p>
    <w:p w14:paraId="5E850239" w14:textId="77777777" w:rsidR="00CA7F20" w:rsidRPr="003F0F0E" w:rsidRDefault="00CA7F20" w:rsidP="00CA7F20">
      <w:pPr>
        <w:jc w:val="both"/>
        <w:rPr>
          <w:sz w:val="22"/>
          <w:szCs w:val="22"/>
        </w:rPr>
      </w:pPr>
    </w:p>
    <w:p w14:paraId="2FB3224B" w14:textId="77777777" w:rsidR="00CA7F20" w:rsidRPr="003F0F0E" w:rsidRDefault="00CA7F20" w:rsidP="00CA7F20">
      <w:pPr>
        <w:jc w:val="both"/>
        <w:rPr>
          <w:rFonts w:cs="Courier New"/>
          <w:b/>
          <w:sz w:val="22"/>
          <w:szCs w:val="22"/>
        </w:rPr>
      </w:pPr>
      <w:r w:rsidRPr="003F0F0E">
        <w:rPr>
          <w:rFonts w:cs="Courier New"/>
          <w:b/>
          <w:sz w:val="22"/>
          <w:szCs w:val="22"/>
        </w:rPr>
        <w:t>EXPLOITATION :</w:t>
      </w:r>
    </w:p>
    <w:p w14:paraId="06376C12"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286 341.51</w:t>
      </w:r>
      <w:r w:rsidRPr="003F0F0E">
        <w:rPr>
          <w:rFonts w:cs="Courier New"/>
          <w:sz w:val="22"/>
          <w:szCs w:val="22"/>
        </w:rPr>
        <w:t xml:space="preserve"> €</w:t>
      </w:r>
    </w:p>
    <w:p w14:paraId="17399355" w14:textId="77777777" w:rsidR="00CA7F20" w:rsidRPr="003F0F0E" w:rsidRDefault="00CA7F20" w:rsidP="00CA7F20">
      <w:pPr>
        <w:jc w:val="both"/>
        <w:rPr>
          <w:rFonts w:cs="Courier New"/>
          <w:sz w:val="22"/>
          <w:szCs w:val="22"/>
        </w:rPr>
      </w:pPr>
      <w:r w:rsidRPr="003F0F0E">
        <w:rPr>
          <w:rFonts w:cs="Courier New"/>
          <w:sz w:val="22"/>
          <w:szCs w:val="22"/>
        </w:rPr>
        <w:t xml:space="preserve">Excédent antérieur reporté             </w:t>
      </w:r>
      <w:r>
        <w:rPr>
          <w:rFonts w:cs="Courier New"/>
          <w:sz w:val="22"/>
          <w:szCs w:val="22"/>
        </w:rPr>
        <w:t>249 607.01</w:t>
      </w:r>
      <w:r w:rsidRPr="003F0F0E">
        <w:rPr>
          <w:rFonts w:cs="Courier New"/>
          <w:sz w:val="22"/>
          <w:szCs w:val="22"/>
        </w:rPr>
        <w:t xml:space="preserve"> €</w:t>
      </w:r>
      <w:r w:rsidRPr="003F0F0E">
        <w:rPr>
          <w:rFonts w:cs="Courier New"/>
          <w:sz w:val="22"/>
          <w:szCs w:val="22"/>
        </w:rPr>
        <w:tab/>
      </w:r>
      <w:r w:rsidRPr="003F0F0E">
        <w:rPr>
          <w:rFonts w:cs="Courier New"/>
          <w:sz w:val="22"/>
          <w:szCs w:val="22"/>
        </w:rPr>
        <w:tab/>
      </w:r>
    </w:p>
    <w:p w14:paraId="16D5DE7A" w14:textId="77777777" w:rsidR="00CA7F20" w:rsidRPr="003F0F0E"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 xml:space="preserve">  36 734.50 € </w:t>
      </w:r>
    </w:p>
    <w:p w14:paraId="25C4A372" w14:textId="77777777" w:rsidR="00CA7F20" w:rsidRPr="003F0F0E" w:rsidRDefault="00CA7F20" w:rsidP="00CA7F20">
      <w:pPr>
        <w:tabs>
          <w:tab w:val="left" w:pos="2880"/>
        </w:tabs>
        <w:jc w:val="both"/>
        <w:rPr>
          <w:rFonts w:cs="Courier New"/>
          <w:b/>
          <w:sz w:val="22"/>
          <w:szCs w:val="22"/>
        </w:rPr>
      </w:pPr>
      <w:r>
        <w:rPr>
          <w:rFonts w:cs="Courier New"/>
          <w:b/>
          <w:sz w:val="22"/>
          <w:szCs w:val="22"/>
        </w:rPr>
        <w:t>SOLDE</w:t>
      </w:r>
      <w:r w:rsidRPr="003F0F0E">
        <w:rPr>
          <w:rFonts w:cs="Courier New"/>
          <w:b/>
          <w:sz w:val="22"/>
          <w:szCs w:val="22"/>
        </w:rPr>
        <w:t xml:space="preserve"> DE CL</w:t>
      </w:r>
      <w:r>
        <w:rPr>
          <w:rFonts w:cs="Courier New"/>
          <w:b/>
          <w:sz w:val="22"/>
          <w:szCs w:val="22"/>
        </w:rPr>
        <w:t>Ô</w:t>
      </w:r>
      <w:r w:rsidRPr="003F0F0E">
        <w:rPr>
          <w:rFonts w:cs="Courier New"/>
          <w:b/>
          <w:sz w:val="22"/>
          <w:szCs w:val="22"/>
        </w:rPr>
        <w:t xml:space="preserve">TURE :   </w:t>
      </w:r>
      <w:r>
        <w:rPr>
          <w:rFonts w:cs="Courier New"/>
          <w:b/>
          <w:sz w:val="22"/>
          <w:szCs w:val="22"/>
        </w:rPr>
        <w:t xml:space="preserve">                   --      </w:t>
      </w:r>
      <w:r w:rsidRPr="003F0F0E">
        <w:rPr>
          <w:rFonts w:cs="Courier New"/>
          <w:b/>
          <w:sz w:val="22"/>
          <w:szCs w:val="22"/>
        </w:rPr>
        <w:t xml:space="preserve"> €</w:t>
      </w:r>
    </w:p>
    <w:p w14:paraId="03BF1DF1" w14:textId="77777777" w:rsidR="00CA7F20" w:rsidRPr="003F0F0E" w:rsidRDefault="00CA7F20" w:rsidP="00CA7F20">
      <w:pPr>
        <w:tabs>
          <w:tab w:val="left" w:pos="2880"/>
        </w:tabs>
        <w:jc w:val="both"/>
        <w:rPr>
          <w:rFonts w:cs="Courier New"/>
          <w:sz w:val="22"/>
          <w:szCs w:val="22"/>
        </w:rPr>
      </w:pPr>
      <w:r w:rsidRPr="003F0F0E">
        <w:rPr>
          <w:rFonts w:cs="Courier New"/>
          <w:b/>
          <w:sz w:val="22"/>
          <w:szCs w:val="22"/>
        </w:rPr>
        <w:tab/>
      </w:r>
      <w:r w:rsidRPr="003F0F0E">
        <w:rPr>
          <w:rFonts w:cs="Courier New"/>
          <w:sz w:val="22"/>
          <w:szCs w:val="22"/>
        </w:rPr>
        <w:t xml:space="preserve">    </w:t>
      </w:r>
    </w:p>
    <w:p w14:paraId="2A62748B" w14:textId="77777777" w:rsidR="00CA7F20" w:rsidRPr="003F0F0E" w:rsidRDefault="00CA7F20" w:rsidP="00CA7F20">
      <w:pPr>
        <w:tabs>
          <w:tab w:val="left" w:pos="2880"/>
        </w:tabs>
        <w:jc w:val="both"/>
        <w:rPr>
          <w:rFonts w:cs="Courier New"/>
          <w:b/>
          <w:sz w:val="22"/>
          <w:szCs w:val="22"/>
        </w:rPr>
      </w:pPr>
      <w:r w:rsidRPr="003F0F0E">
        <w:rPr>
          <w:rFonts w:cs="Courier New"/>
          <w:b/>
          <w:sz w:val="22"/>
          <w:szCs w:val="22"/>
        </w:rPr>
        <w:t xml:space="preserve">INVESTISSEMENT : </w:t>
      </w:r>
    </w:p>
    <w:p w14:paraId="1E1DBCE8"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75E4E3E6" w14:textId="77777777" w:rsidR="00CA7F20" w:rsidRPr="003F0F0E" w:rsidRDefault="00CA7F20" w:rsidP="00CA7F20">
      <w:pPr>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 xml:space="preserve">                         150 000.00</w:t>
      </w:r>
      <w:r w:rsidRPr="003F0F0E">
        <w:rPr>
          <w:rFonts w:cs="Courier New"/>
          <w:sz w:val="22"/>
          <w:szCs w:val="22"/>
        </w:rPr>
        <w:t xml:space="preserve"> €</w:t>
      </w:r>
    </w:p>
    <w:p w14:paraId="6907E3AA" w14:textId="77777777" w:rsidR="00CA7F20" w:rsidRPr="003F0F0E" w:rsidRDefault="00CA7F20" w:rsidP="00CA7F20">
      <w:pPr>
        <w:tabs>
          <w:tab w:val="left" w:pos="2880"/>
        </w:tabs>
        <w:jc w:val="both"/>
        <w:rPr>
          <w:rFonts w:cs="Courier New"/>
          <w:sz w:val="22"/>
          <w:szCs w:val="22"/>
        </w:rPr>
      </w:pPr>
      <w:r>
        <w:rPr>
          <w:rFonts w:cs="Courier New"/>
          <w:sz w:val="22"/>
          <w:szCs w:val="22"/>
        </w:rPr>
        <w:t>excédent</w:t>
      </w:r>
      <w:r w:rsidRPr="003F0F0E">
        <w:rPr>
          <w:rFonts w:cs="Courier New"/>
          <w:sz w:val="22"/>
          <w:szCs w:val="22"/>
        </w:rPr>
        <w:t xml:space="preserve"> antérieur reporté               </w:t>
      </w:r>
      <w:r>
        <w:rPr>
          <w:rFonts w:cs="Courier New"/>
          <w:sz w:val="22"/>
          <w:szCs w:val="22"/>
        </w:rPr>
        <w:t>114 650.12</w:t>
      </w:r>
      <w:r w:rsidRPr="003F0F0E">
        <w:rPr>
          <w:rFonts w:cs="Courier New"/>
          <w:sz w:val="22"/>
          <w:szCs w:val="22"/>
        </w:rPr>
        <w:t xml:space="preserve"> €</w:t>
      </w:r>
    </w:p>
    <w:p w14:paraId="6EB5ED5C"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Recettes</w:t>
      </w:r>
      <w:r w:rsidRPr="003F0F0E">
        <w:rPr>
          <w:rFonts w:cs="Courier New"/>
          <w:sz w:val="22"/>
          <w:szCs w:val="22"/>
        </w:rPr>
        <w:tab/>
        <w:t xml:space="preserve">    </w:t>
      </w:r>
      <w:r>
        <w:rPr>
          <w:rFonts w:cs="Courier New"/>
          <w:sz w:val="22"/>
          <w:szCs w:val="22"/>
        </w:rPr>
        <w:t xml:space="preserve">   35 349.88</w:t>
      </w:r>
      <w:r w:rsidRPr="003F0F0E">
        <w:rPr>
          <w:rFonts w:cs="Courier New"/>
          <w:sz w:val="22"/>
          <w:szCs w:val="22"/>
        </w:rPr>
        <w:t xml:space="preserve"> €</w:t>
      </w:r>
    </w:p>
    <w:p w14:paraId="545FE53F" w14:textId="77777777" w:rsidR="00CA7F20" w:rsidRDefault="00CA7F20" w:rsidP="00CA7F20">
      <w:pPr>
        <w:rPr>
          <w:sz w:val="22"/>
          <w:szCs w:val="22"/>
        </w:rPr>
      </w:pPr>
      <w:r>
        <w:rPr>
          <w:b/>
          <w:sz w:val="22"/>
          <w:szCs w:val="22"/>
        </w:rPr>
        <w:t>SOLDE</w:t>
      </w:r>
      <w:r w:rsidRPr="003F0F0E">
        <w:rPr>
          <w:b/>
          <w:sz w:val="22"/>
          <w:szCs w:val="22"/>
        </w:rPr>
        <w:t xml:space="preserve"> DE CL</w:t>
      </w:r>
      <w:r>
        <w:rPr>
          <w:b/>
          <w:sz w:val="22"/>
          <w:szCs w:val="22"/>
        </w:rPr>
        <w:t>Ô</w:t>
      </w:r>
      <w:r w:rsidRPr="003F0F0E">
        <w:rPr>
          <w:b/>
          <w:sz w:val="22"/>
          <w:szCs w:val="22"/>
        </w:rPr>
        <w:t xml:space="preserve">TURE :    </w:t>
      </w:r>
      <w:r>
        <w:rPr>
          <w:b/>
          <w:sz w:val="22"/>
          <w:szCs w:val="22"/>
        </w:rPr>
        <w:t xml:space="preserve">                 --        </w:t>
      </w:r>
      <w:r w:rsidRPr="003F0F0E">
        <w:rPr>
          <w:b/>
          <w:sz w:val="22"/>
          <w:szCs w:val="22"/>
        </w:rPr>
        <w:t xml:space="preserve"> €</w:t>
      </w:r>
      <w:r w:rsidRPr="003F0F0E">
        <w:rPr>
          <w:sz w:val="22"/>
          <w:szCs w:val="22"/>
        </w:rPr>
        <w:t xml:space="preserve"> </w:t>
      </w:r>
    </w:p>
    <w:p w14:paraId="7DEA816B" w14:textId="77777777" w:rsidR="00CA7F20" w:rsidRDefault="00CA7F20" w:rsidP="00CA7F20">
      <w:pPr>
        <w:rPr>
          <w:sz w:val="22"/>
          <w:szCs w:val="22"/>
        </w:rPr>
      </w:pPr>
    </w:p>
    <w:p w14:paraId="2873D66A" w14:textId="77777777" w:rsidR="00CA7F20" w:rsidRPr="003F0F0E" w:rsidRDefault="00CA7F20" w:rsidP="00CA7F20">
      <w:pPr>
        <w:rPr>
          <w:sz w:val="22"/>
          <w:szCs w:val="22"/>
        </w:rPr>
      </w:pPr>
    </w:p>
    <w:p w14:paraId="7EF573C0" w14:textId="77777777" w:rsidR="00CA7F20" w:rsidRDefault="00CA7F20" w:rsidP="00CA7F20">
      <w:pPr>
        <w:rPr>
          <w:sz w:val="22"/>
          <w:szCs w:val="22"/>
        </w:rPr>
      </w:pPr>
      <w:r w:rsidRPr="003F0F0E">
        <w:rPr>
          <w:sz w:val="22"/>
          <w:szCs w:val="22"/>
        </w:rPr>
        <w:t>le Conseil Municipal, après en avoir délibéré, accepte le Compte de Gestion 202</w:t>
      </w:r>
      <w:r>
        <w:rPr>
          <w:sz w:val="22"/>
          <w:szCs w:val="22"/>
        </w:rPr>
        <w:t>3</w:t>
      </w:r>
      <w:r w:rsidRPr="003F0F0E">
        <w:rPr>
          <w:sz w:val="22"/>
          <w:szCs w:val="22"/>
        </w:rPr>
        <w:t xml:space="preserve"> à l’unanimité.</w:t>
      </w:r>
    </w:p>
    <w:p w14:paraId="29668563" w14:textId="77777777" w:rsidR="00CA7F20" w:rsidRDefault="00CA7F20" w:rsidP="00CA7F20">
      <w:pPr>
        <w:rPr>
          <w:sz w:val="22"/>
          <w:szCs w:val="22"/>
        </w:rPr>
      </w:pPr>
    </w:p>
    <w:p w14:paraId="23C63555" w14:textId="77777777" w:rsidR="00CA7F20" w:rsidRDefault="00CA7F20" w:rsidP="00CA7F20">
      <w:pPr>
        <w:rPr>
          <w:b/>
          <w:sz w:val="24"/>
          <w:szCs w:val="24"/>
        </w:rPr>
      </w:pPr>
    </w:p>
    <w:p w14:paraId="22A464D9" w14:textId="77777777" w:rsidR="00776EA9" w:rsidRDefault="00776EA9" w:rsidP="00CA7F20">
      <w:pPr>
        <w:rPr>
          <w:b/>
          <w:sz w:val="24"/>
          <w:szCs w:val="24"/>
        </w:rPr>
      </w:pPr>
    </w:p>
    <w:p w14:paraId="05F8C759" w14:textId="101F7A52" w:rsidR="00CA7F20" w:rsidRPr="003F0F0E" w:rsidRDefault="00CA7F20" w:rsidP="00CA7F20">
      <w:pPr>
        <w:rPr>
          <w:b/>
          <w:bCs/>
          <w:sz w:val="28"/>
          <w:szCs w:val="28"/>
          <w:u w:val="single"/>
        </w:rPr>
      </w:pPr>
      <w:r w:rsidRPr="003F0F0E">
        <w:rPr>
          <w:b/>
          <w:sz w:val="24"/>
          <w:szCs w:val="24"/>
        </w:rPr>
        <w:t xml:space="preserve">Délibération 2                 </w:t>
      </w:r>
      <w:r w:rsidRPr="003F0F0E">
        <w:rPr>
          <w:b/>
          <w:bCs/>
          <w:sz w:val="28"/>
          <w:szCs w:val="28"/>
          <w:u w:val="single"/>
        </w:rPr>
        <w:t>COMPTE ADMINISTRATIF 202</w:t>
      </w:r>
      <w:r>
        <w:rPr>
          <w:b/>
          <w:bCs/>
          <w:sz w:val="28"/>
          <w:szCs w:val="28"/>
          <w:u w:val="single"/>
        </w:rPr>
        <w:t>3</w:t>
      </w:r>
      <w:r w:rsidRPr="003F0F0E">
        <w:rPr>
          <w:b/>
          <w:bCs/>
          <w:sz w:val="28"/>
          <w:szCs w:val="28"/>
          <w:u w:val="single"/>
        </w:rPr>
        <w:t xml:space="preserve">    </w:t>
      </w:r>
    </w:p>
    <w:p w14:paraId="340454C5" w14:textId="77777777" w:rsidR="00CA7F20" w:rsidRDefault="00CA7F20" w:rsidP="00CA7F20">
      <w:pPr>
        <w:jc w:val="center"/>
        <w:rPr>
          <w:b/>
          <w:bCs/>
          <w:sz w:val="28"/>
          <w:szCs w:val="28"/>
          <w:u w:val="single"/>
        </w:rPr>
      </w:pPr>
      <w:r w:rsidRPr="003F0F0E">
        <w:rPr>
          <w:b/>
          <w:bCs/>
          <w:sz w:val="28"/>
          <w:szCs w:val="28"/>
        </w:rPr>
        <w:t xml:space="preserve">           </w:t>
      </w:r>
      <w:r w:rsidRPr="003F0F0E">
        <w:rPr>
          <w:b/>
          <w:bCs/>
          <w:sz w:val="28"/>
          <w:szCs w:val="28"/>
          <w:u w:val="single"/>
        </w:rPr>
        <w:t>BUDGET « LOTISSEMENT « LA LOUVELAIS »</w:t>
      </w:r>
    </w:p>
    <w:p w14:paraId="7A25C174" w14:textId="77777777" w:rsidR="00CA7F20" w:rsidRPr="003F0F0E" w:rsidRDefault="00CA7F20" w:rsidP="00CA7F20">
      <w:pPr>
        <w:jc w:val="both"/>
        <w:rPr>
          <w:sz w:val="24"/>
        </w:rPr>
      </w:pPr>
    </w:p>
    <w:p w14:paraId="157B738B" w14:textId="77777777" w:rsidR="00CA7F20" w:rsidRPr="003F0F0E" w:rsidRDefault="00CA7F20" w:rsidP="00CA7F20">
      <w:pPr>
        <w:jc w:val="both"/>
        <w:rPr>
          <w:sz w:val="22"/>
          <w:szCs w:val="22"/>
        </w:rPr>
      </w:pPr>
      <w:r w:rsidRPr="003F0F0E">
        <w:rPr>
          <w:sz w:val="22"/>
          <w:szCs w:val="22"/>
        </w:rPr>
        <w:t xml:space="preserve">Concernant l’approbation du compte </w:t>
      </w:r>
      <w:bookmarkStart w:id="0" w:name="_Hlk128471463"/>
      <w:r w:rsidRPr="003F0F0E">
        <w:rPr>
          <w:sz w:val="22"/>
          <w:szCs w:val="22"/>
        </w:rPr>
        <w:t>administratif</w:t>
      </w:r>
      <w:bookmarkEnd w:id="0"/>
      <w:r w:rsidRPr="003F0F0E">
        <w:rPr>
          <w:sz w:val="22"/>
          <w:szCs w:val="22"/>
        </w:rPr>
        <w:t xml:space="preserve"> présenté par Monsieur le Maire,</w:t>
      </w:r>
    </w:p>
    <w:p w14:paraId="3C0C690C" w14:textId="77777777" w:rsidR="00CA7F20" w:rsidRDefault="00CA7F20" w:rsidP="00CA7F20">
      <w:pPr>
        <w:jc w:val="both"/>
        <w:rPr>
          <w:sz w:val="22"/>
          <w:szCs w:val="22"/>
        </w:rPr>
      </w:pPr>
      <w:r w:rsidRPr="003F0F0E">
        <w:rPr>
          <w:sz w:val="22"/>
          <w:szCs w:val="22"/>
        </w:rPr>
        <w:t>Le Conseil Municipal, après s’être fait présenter le budget de l’exercice 202</w:t>
      </w:r>
      <w:r>
        <w:rPr>
          <w:sz w:val="22"/>
          <w:szCs w:val="22"/>
        </w:rPr>
        <w:t>3</w:t>
      </w:r>
      <w:r w:rsidRPr="003F0F0E">
        <w:rPr>
          <w:sz w:val="22"/>
          <w:szCs w:val="22"/>
        </w:rPr>
        <w:t xml:space="preserve"> et le détail des opérations exécutées au cours de cet exercice ainsi que les pièces justificatives, considérant la régularité des opérations, déclare que le compte administratif du budget lotissement n’appelle aucune observation.</w:t>
      </w:r>
    </w:p>
    <w:p w14:paraId="424B5554" w14:textId="77777777" w:rsidR="00CA7F20" w:rsidRPr="003F0F0E" w:rsidRDefault="00CA7F20" w:rsidP="00CA7F20">
      <w:pPr>
        <w:jc w:val="both"/>
        <w:rPr>
          <w:sz w:val="22"/>
          <w:szCs w:val="22"/>
        </w:rPr>
      </w:pPr>
    </w:p>
    <w:p w14:paraId="5F155506" w14:textId="77777777" w:rsidR="00CA7F20" w:rsidRDefault="00CA7F20" w:rsidP="00CA7F20">
      <w:pPr>
        <w:jc w:val="both"/>
        <w:rPr>
          <w:sz w:val="22"/>
          <w:szCs w:val="22"/>
        </w:rPr>
      </w:pPr>
      <w:r w:rsidRPr="003F0F0E">
        <w:rPr>
          <w:sz w:val="22"/>
          <w:szCs w:val="22"/>
        </w:rPr>
        <w:t>ARRETE comme suit les opérations de l’exercice 202</w:t>
      </w:r>
      <w:r>
        <w:rPr>
          <w:sz w:val="22"/>
          <w:szCs w:val="22"/>
        </w:rPr>
        <w:t>3</w:t>
      </w:r>
      <w:r w:rsidRPr="003F0F0E">
        <w:rPr>
          <w:sz w:val="22"/>
          <w:szCs w:val="22"/>
        </w:rPr>
        <w:t xml:space="preserve"> :</w:t>
      </w:r>
    </w:p>
    <w:p w14:paraId="5000E0F7" w14:textId="77777777" w:rsidR="00CA7F20" w:rsidRPr="003F0F0E" w:rsidRDefault="00CA7F20" w:rsidP="00CA7F20">
      <w:pPr>
        <w:jc w:val="both"/>
        <w:rPr>
          <w:sz w:val="22"/>
          <w:szCs w:val="22"/>
        </w:rPr>
      </w:pPr>
    </w:p>
    <w:p w14:paraId="4CC34450" w14:textId="77777777" w:rsidR="00CA7F20" w:rsidRPr="003F0F0E" w:rsidRDefault="00CA7F20" w:rsidP="00CA7F20">
      <w:pPr>
        <w:jc w:val="both"/>
        <w:rPr>
          <w:rFonts w:cs="Courier New"/>
          <w:b/>
          <w:sz w:val="22"/>
          <w:szCs w:val="22"/>
        </w:rPr>
      </w:pPr>
      <w:r w:rsidRPr="003F0F0E">
        <w:rPr>
          <w:rFonts w:cs="Courier New"/>
          <w:b/>
          <w:sz w:val="22"/>
          <w:szCs w:val="22"/>
        </w:rPr>
        <w:t>EXPLOITATION :</w:t>
      </w:r>
    </w:p>
    <w:p w14:paraId="7A209011"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286 341.51</w:t>
      </w:r>
      <w:r w:rsidRPr="003F0F0E">
        <w:rPr>
          <w:rFonts w:cs="Courier New"/>
          <w:sz w:val="22"/>
          <w:szCs w:val="22"/>
        </w:rPr>
        <w:t xml:space="preserve"> €</w:t>
      </w:r>
    </w:p>
    <w:p w14:paraId="4E43E8AA" w14:textId="77777777" w:rsidR="00CA7F20" w:rsidRPr="003F0F0E" w:rsidRDefault="00CA7F20" w:rsidP="00CA7F20">
      <w:pPr>
        <w:jc w:val="both"/>
        <w:rPr>
          <w:rFonts w:cs="Courier New"/>
          <w:sz w:val="22"/>
          <w:szCs w:val="22"/>
        </w:rPr>
      </w:pPr>
      <w:r w:rsidRPr="003F0F0E">
        <w:rPr>
          <w:rFonts w:cs="Courier New"/>
          <w:sz w:val="22"/>
          <w:szCs w:val="22"/>
        </w:rPr>
        <w:t xml:space="preserve">Excédent antérieur reporté             </w:t>
      </w:r>
      <w:r>
        <w:rPr>
          <w:rFonts w:cs="Courier New"/>
          <w:sz w:val="22"/>
          <w:szCs w:val="22"/>
        </w:rPr>
        <w:t>249 607.01</w:t>
      </w:r>
      <w:r w:rsidRPr="003F0F0E">
        <w:rPr>
          <w:rFonts w:cs="Courier New"/>
          <w:sz w:val="22"/>
          <w:szCs w:val="22"/>
        </w:rPr>
        <w:t xml:space="preserve"> €</w:t>
      </w:r>
      <w:r w:rsidRPr="003F0F0E">
        <w:rPr>
          <w:rFonts w:cs="Courier New"/>
          <w:sz w:val="22"/>
          <w:szCs w:val="22"/>
        </w:rPr>
        <w:tab/>
      </w:r>
      <w:r w:rsidRPr="003F0F0E">
        <w:rPr>
          <w:rFonts w:cs="Courier New"/>
          <w:sz w:val="22"/>
          <w:szCs w:val="22"/>
        </w:rPr>
        <w:tab/>
      </w:r>
    </w:p>
    <w:p w14:paraId="1E41B1C7" w14:textId="77777777" w:rsidR="00CA7F20" w:rsidRPr="003F0F0E"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 xml:space="preserve">  36 734.50 € </w:t>
      </w:r>
    </w:p>
    <w:p w14:paraId="594DE7F9" w14:textId="77777777" w:rsidR="00CA7F20" w:rsidRDefault="00CA7F20" w:rsidP="00CA7F20">
      <w:pPr>
        <w:tabs>
          <w:tab w:val="left" w:pos="2880"/>
        </w:tabs>
        <w:jc w:val="both"/>
        <w:rPr>
          <w:rFonts w:cs="Courier New"/>
          <w:b/>
          <w:sz w:val="22"/>
          <w:szCs w:val="22"/>
        </w:rPr>
      </w:pPr>
      <w:r>
        <w:rPr>
          <w:rFonts w:cs="Courier New"/>
          <w:b/>
          <w:sz w:val="22"/>
          <w:szCs w:val="22"/>
        </w:rPr>
        <w:t>SOLDE</w:t>
      </w:r>
      <w:r w:rsidRPr="003F0F0E">
        <w:rPr>
          <w:rFonts w:cs="Courier New"/>
          <w:b/>
          <w:sz w:val="22"/>
          <w:szCs w:val="22"/>
        </w:rPr>
        <w:t xml:space="preserve"> DE CL</w:t>
      </w:r>
      <w:r>
        <w:rPr>
          <w:rFonts w:cs="Courier New"/>
          <w:b/>
          <w:sz w:val="22"/>
          <w:szCs w:val="22"/>
        </w:rPr>
        <w:t>Ô</w:t>
      </w:r>
      <w:r w:rsidRPr="003F0F0E">
        <w:rPr>
          <w:rFonts w:cs="Courier New"/>
          <w:b/>
          <w:sz w:val="22"/>
          <w:szCs w:val="22"/>
        </w:rPr>
        <w:t xml:space="preserve">TURE :   </w:t>
      </w:r>
      <w:r>
        <w:rPr>
          <w:rFonts w:cs="Courier New"/>
          <w:b/>
          <w:sz w:val="22"/>
          <w:szCs w:val="22"/>
        </w:rPr>
        <w:t xml:space="preserve">                   --      </w:t>
      </w:r>
      <w:r w:rsidRPr="003F0F0E">
        <w:rPr>
          <w:rFonts w:cs="Courier New"/>
          <w:b/>
          <w:sz w:val="22"/>
          <w:szCs w:val="22"/>
        </w:rPr>
        <w:t xml:space="preserve"> €</w:t>
      </w:r>
    </w:p>
    <w:p w14:paraId="6CAB09FD" w14:textId="10730290"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   </w:t>
      </w:r>
    </w:p>
    <w:p w14:paraId="78AB1183" w14:textId="77777777" w:rsidR="00CA7F20" w:rsidRPr="003F0F0E" w:rsidRDefault="00CA7F20" w:rsidP="00CA7F20">
      <w:pPr>
        <w:tabs>
          <w:tab w:val="left" w:pos="2880"/>
        </w:tabs>
        <w:jc w:val="both"/>
        <w:rPr>
          <w:rFonts w:cs="Courier New"/>
          <w:b/>
          <w:sz w:val="22"/>
          <w:szCs w:val="22"/>
        </w:rPr>
      </w:pPr>
      <w:r w:rsidRPr="003F0F0E">
        <w:rPr>
          <w:rFonts w:cs="Courier New"/>
          <w:b/>
          <w:sz w:val="22"/>
          <w:szCs w:val="22"/>
        </w:rPr>
        <w:t xml:space="preserve">INVESTISSEMENT : </w:t>
      </w:r>
    </w:p>
    <w:p w14:paraId="55CBD04A"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070290E9" w14:textId="77777777" w:rsidR="00CA7F20" w:rsidRPr="003F0F0E" w:rsidRDefault="00CA7F20" w:rsidP="00CA7F20">
      <w:pPr>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 xml:space="preserve">                         150 000.00</w:t>
      </w:r>
      <w:r w:rsidRPr="003F0F0E">
        <w:rPr>
          <w:rFonts w:cs="Courier New"/>
          <w:sz w:val="22"/>
          <w:szCs w:val="22"/>
        </w:rPr>
        <w:t xml:space="preserve"> €</w:t>
      </w:r>
    </w:p>
    <w:p w14:paraId="087DEEF3" w14:textId="77777777" w:rsidR="00CA7F20" w:rsidRPr="003F0F0E" w:rsidRDefault="00CA7F20" w:rsidP="00CA7F20">
      <w:pPr>
        <w:tabs>
          <w:tab w:val="left" w:pos="2880"/>
        </w:tabs>
        <w:jc w:val="both"/>
        <w:rPr>
          <w:rFonts w:cs="Courier New"/>
          <w:sz w:val="22"/>
          <w:szCs w:val="22"/>
        </w:rPr>
      </w:pPr>
      <w:r>
        <w:rPr>
          <w:rFonts w:cs="Courier New"/>
          <w:sz w:val="22"/>
          <w:szCs w:val="22"/>
        </w:rPr>
        <w:t>excédent</w:t>
      </w:r>
      <w:r w:rsidRPr="003F0F0E">
        <w:rPr>
          <w:rFonts w:cs="Courier New"/>
          <w:sz w:val="22"/>
          <w:szCs w:val="22"/>
        </w:rPr>
        <w:t xml:space="preserve"> antérieur reporté               </w:t>
      </w:r>
      <w:r>
        <w:rPr>
          <w:rFonts w:cs="Courier New"/>
          <w:sz w:val="22"/>
          <w:szCs w:val="22"/>
        </w:rPr>
        <w:t>114 650.12</w:t>
      </w:r>
      <w:r w:rsidRPr="003F0F0E">
        <w:rPr>
          <w:rFonts w:cs="Courier New"/>
          <w:sz w:val="22"/>
          <w:szCs w:val="22"/>
        </w:rPr>
        <w:t xml:space="preserve"> €</w:t>
      </w:r>
    </w:p>
    <w:p w14:paraId="62448B82"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Recettes</w:t>
      </w:r>
      <w:r w:rsidRPr="003F0F0E">
        <w:rPr>
          <w:rFonts w:cs="Courier New"/>
          <w:sz w:val="22"/>
          <w:szCs w:val="22"/>
        </w:rPr>
        <w:tab/>
        <w:t xml:space="preserve">    </w:t>
      </w:r>
      <w:r>
        <w:rPr>
          <w:rFonts w:cs="Courier New"/>
          <w:sz w:val="22"/>
          <w:szCs w:val="22"/>
        </w:rPr>
        <w:t xml:space="preserve">  35 349.88</w:t>
      </w:r>
      <w:r w:rsidRPr="003F0F0E">
        <w:rPr>
          <w:rFonts w:cs="Courier New"/>
          <w:sz w:val="22"/>
          <w:szCs w:val="22"/>
        </w:rPr>
        <w:t xml:space="preserve"> €</w:t>
      </w:r>
    </w:p>
    <w:p w14:paraId="7AA8F302" w14:textId="77777777" w:rsidR="00CA7F20" w:rsidRDefault="00CA7F20" w:rsidP="00CA7F20">
      <w:pPr>
        <w:rPr>
          <w:sz w:val="22"/>
          <w:szCs w:val="22"/>
        </w:rPr>
      </w:pPr>
      <w:r>
        <w:rPr>
          <w:b/>
          <w:sz w:val="22"/>
          <w:szCs w:val="22"/>
        </w:rPr>
        <w:t>SOLDE</w:t>
      </w:r>
      <w:r w:rsidRPr="003F0F0E">
        <w:rPr>
          <w:b/>
          <w:sz w:val="22"/>
          <w:szCs w:val="22"/>
        </w:rPr>
        <w:t xml:space="preserve"> DE CL</w:t>
      </w:r>
      <w:r>
        <w:rPr>
          <w:b/>
          <w:sz w:val="22"/>
          <w:szCs w:val="22"/>
        </w:rPr>
        <w:t>Ô</w:t>
      </w:r>
      <w:r w:rsidRPr="003F0F0E">
        <w:rPr>
          <w:b/>
          <w:sz w:val="22"/>
          <w:szCs w:val="22"/>
        </w:rPr>
        <w:t xml:space="preserve">TURE :    </w:t>
      </w:r>
      <w:r>
        <w:rPr>
          <w:b/>
          <w:sz w:val="22"/>
          <w:szCs w:val="22"/>
        </w:rPr>
        <w:t xml:space="preserve">                 --        </w:t>
      </w:r>
      <w:r w:rsidRPr="003F0F0E">
        <w:rPr>
          <w:b/>
          <w:sz w:val="22"/>
          <w:szCs w:val="22"/>
        </w:rPr>
        <w:t xml:space="preserve"> €</w:t>
      </w:r>
      <w:r w:rsidRPr="003F0F0E">
        <w:rPr>
          <w:sz w:val="22"/>
          <w:szCs w:val="22"/>
        </w:rPr>
        <w:t xml:space="preserve"> </w:t>
      </w:r>
    </w:p>
    <w:p w14:paraId="3E7F8C70" w14:textId="77777777" w:rsidR="00CA7F20" w:rsidRDefault="00CA7F20" w:rsidP="00CA7F20">
      <w:pPr>
        <w:rPr>
          <w:sz w:val="22"/>
          <w:szCs w:val="22"/>
        </w:rPr>
      </w:pPr>
    </w:p>
    <w:p w14:paraId="3E3B7024" w14:textId="77777777" w:rsidR="00CA7F20" w:rsidRPr="003F0F0E" w:rsidRDefault="00CA7F20" w:rsidP="00CA7F20">
      <w:pPr>
        <w:rPr>
          <w:sz w:val="22"/>
          <w:szCs w:val="22"/>
        </w:rPr>
      </w:pPr>
      <w:r w:rsidRPr="00197985">
        <w:rPr>
          <w:sz w:val="22"/>
          <w:szCs w:val="22"/>
        </w:rPr>
        <w:t>Monsieur le Maire se retire de la salle pour laisser place au vote</w:t>
      </w:r>
    </w:p>
    <w:p w14:paraId="0949EB8D" w14:textId="77777777" w:rsidR="00CA7F20" w:rsidRPr="003F0F0E" w:rsidRDefault="00CA7F20" w:rsidP="00CA7F20">
      <w:pPr>
        <w:rPr>
          <w:sz w:val="22"/>
          <w:szCs w:val="22"/>
        </w:rPr>
      </w:pPr>
    </w:p>
    <w:p w14:paraId="73DE24DC" w14:textId="77777777" w:rsidR="00CA7F20" w:rsidRPr="003F0F0E" w:rsidRDefault="00CA7F20" w:rsidP="00CA7F20">
      <w:pPr>
        <w:rPr>
          <w:sz w:val="22"/>
          <w:szCs w:val="22"/>
        </w:rPr>
      </w:pPr>
      <w:r w:rsidRPr="003F0F0E">
        <w:rPr>
          <w:sz w:val="22"/>
          <w:szCs w:val="22"/>
        </w:rPr>
        <w:t>Le Conseil Municipal, après en avoir délibéré, accepte le Compte administratif 202</w:t>
      </w:r>
      <w:r>
        <w:rPr>
          <w:sz w:val="22"/>
          <w:szCs w:val="22"/>
        </w:rPr>
        <w:t>3</w:t>
      </w:r>
      <w:r w:rsidRPr="003F0F0E">
        <w:rPr>
          <w:sz w:val="22"/>
          <w:szCs w:val="22"/>
        </w:rPr>
        <w:t xml:space="preserve"> à l’unanimité.</w:t>
      </w:r>
    </w:p>
    <w:p w14:paraId="2C39054F" w14:textId="77777777" w:rsidR="00CA7F20" w:rsidRDefault="00CA7F20" w:rsidP="00CA7F20">
      <w:pPr>
        <w:rPr>
          <w:b/>
          <w:sz w:val="24"/>
          <w:szCs w:val="24"/>
        </w:rPr>
      </w:pPr>
    </w:p>
    <w:p w14:paraId="5B8375BC" w14:textId="77777777" w:rsidR="00CA7F20" w:rsidRPr="003F0F0E" w:rsidRDefault="00CA7F20" w:rsidP="00CA7F20">
      <w:pPr>
        <w:rPr>
          <w:b/>
          <w:sz w:val="24"/>
          <w:szCs w:val="24"/>
        </w:rPr>
      </w:pPr>
    </w:p>
    <w:p w14:paraId="31D5EA40" w14:textId="77777777" w:rsidR="00CA7F20" w:rsidRPr="003F0F0E" w:rsidRDefault="00CA7F20" w:rsidP="00CA7F20">
      <w:pPr>
        <w:rPr>
          <w:b/>
          <w:bCs/>
          <w:sz w:val="32"/>
          <w:szCs w:val="32"/>
          <w:u w:val="single"/>
        </w:rPr>
      </w:pPr>
      <w:r w:rsidRPr="003F0F0E">
        <w:rPr>
          <w:b/>
          <w:sz w:val="24"/>
          <w:szCs w:val="24"/>
        </w:rPr>
        <w:t xml:space="preserve">Délibération </w:t>
      </w:r>
      <w:r>
        <w:rPr>
          <w:b/>
          <w:sz w:val="24"/>
          <w:szCs w:val="24"/>
        </w:rPr>
        <w:t>3</w:t>
      </w:r>
      <w:r w:rsidRPr="003F0F0E">
        <w:rPr>
          <w:b/>
          <w:sz w:val="24"/>
          <w:szCs w:val="24"/>
        </w:rPr>
        <w:tab/>
        <w:t xml:space="preserve">             </w:t>
      </w:r>
      <w:r w:rsidRPr="003F0F0E">
        <w:rPr>
          <w:b/>
          <w:bCs/>
          <w:sz w:val="28"/>
          <w:szCs w:val="28"/>
          <w:u w:val="single"/>
        </w:rPr>
        <w:t>COMPTE DE GESTION 202</w:t>
      </w:r>
      <w:r>
        <w:rPr>
          <w:b/>
          <w:bCs/>
          <w:sz w:val="28"/>
          <w:szCs w:val="28"/>
          <w:u w:val="single"/>
        </w:rPr>
        <w:t>3</w:t>
      </w:r>
    </w:p>
    <w:p w14:paraId="76885B69" w14:textId="77777777" w:rsidR="00CA7F20" w:rsidRDefault="00CA7F20" w:rsidP="00CA7F20">
      <w:pPr>
        <w:rPr>
          <w:b/>
          <w:bCs/>
          <w:sz w:val="28"/>
          <w:szCs w:val="28"/>
          <w:u w:val="single"/>
        </w:rPr>
      </w:pPr>
      <w:r w:rsidRPr="003F0F0E">
        <w:rPr>
          <w:b/>
          <w:bCs/>
          <w:sz w:val="28"/>
          <w:szCs w:val="28"/>
        </w:rPr>
        <w:t xml:space="preserve">                          </w:t>
      </w:r>
      <w:r w:rsidRPr="003F0F0E">
        <w:rPr>
          <w:b/>
          <w:bCs/>
          <w:sz w:val="28"/>
          <w:szCs w:val="28"/>
          <w:u w:val="single"/>
        </w:rPr>
        <w:t xml:space="preserve"> BUDGET</w:t>
      </w:r>
      <w:r w:rsidRPr="003F0F0E">
        <w:rPr>
          <w:b/>
          <w:bCs/>
          <w:sz w:val="28"/>
          <w:szCs w:val="28"/>
        </w:rPr>
        <w:t xml:space="preserve"> </w:t>
      </w:r>
      <w:r w:rsidRPr="003F0F0E">
        <w:rPr>
          <w:b/>
          <w:bCs/>
          <w:sz w:val="28"/>
          <w:szCs w:val="28"/>
          <w:u w:val="single"/>
        </w:rPr>
        <w:t>LOTISSEMENT « L</w:t>
      </w:r>
      <w:r>
        <w:rPr>
          <w:b/>
          <w:bCs/>
          <w:sz w:val="28"/>
          <w:szCs w:val="28"/>
          <w:u w:val="single"/>
        </w:rPr>
        <w:t>E CLOS GRASSET</w:t>
      </w:r>
      <w:r w:rsidRPr="003F0F0E">
        <w:rPr>
          <w:b/>
          <w:bCs/>
          <w:sz w:val="28"/>
          <w:szCs w:val="28"/>
          <w:u w:val="single"/>
        </w:rPr>
        <w:t> »</w:t>
      </w:r>
    </w:p>
    <w:p w14:paraId="6827B3E4" w14:textId="77777777" w:rsidR="00CA7F20" w:rsidRPr="003F0F0E" w:rsidRDefault="00CA7F20" w:rsidP="00CA7F20">
      <w:pPr>
        <w:rPr>
          <w:b/>
          <w:bCs/>
          <w:sz w:val="28"/>
          <w:szCs w:val="28"/>
          <w:u w:val="single"/>
        </w:rPr>
      </w:pPr>
    </w:p>
    <w:p w14:paraId="1E8932B8" w14:textId="77777777" w:rsidR="00CA7F20" w:rsidRDefault="00CA7F20" w:rsidP="00CA7F20">
      <w:pPr>
        <w:jc w:val="both"/>
        <w:rPr>
          <w:sz w:val="22"/>
          <w:szCs w:val="22"/>
        </w:rPr>
      </w:pPr>
      <w:r w:rsidRPr="003F0F0E">
        <w:rPr>
          <w:sz w:val="22"/>
          <w:szCs w:val="22"/>
        </w:rPr>
        <w:t>Concernant l’approbation du compte de gestion présenté par Monsieur le Maire,</w:t>
      </w:r>
    </w:p>
    <w:p w14:paraId="07336F46" w14:textId="77777777" w:rsidR="00CA7F20" w:rsidRPr="003F0F0E" w:rsidRDefault="00CA7F20" w:rsidP="00CA7F20">
      <w:pPr>
        <w:jc w:val="both"/>
        <w:rPr>
          <w:sz w:val="22"/>
          <w:szCs w:val="22"/>
        </w:rPr>
      </w:pPr>
    </w:p>
    <w:p w14:paraId="5B40736B" w14:textId="77777777" w:rsidR="00CA7F20" w:rsidRPr="003F0F0E" w:rsidRDefault="00CA7F20" w:rsidP="00CA7F20">
      <w:pPr>
        <w:jc w:val="both"/>
        <w:rPr>
          <w:sz w:val="22"/>
          <w:szCs w:val="22"/>
        </w:rPr>
      </w:pPr>
      <w:r w:rsidRPr="003F0F0E">
        <w:rPr>
          <w:sz w:val="22"/>
          <w:szCs w:val="22"/>
        </w:rPr>
        <w:t>Le Conseil Municipal, après s’être fait présenter le budget de l’exercice 202</w:t>
      </w:r>
      <w:r>
        <w:rPr>
          <w:sz w:val="22"/>
          <w:szCs w:val="22"/>
        </w:rPr>
        <w:t>3</w:t>
      </w:r>
      <w:r w:rsidRPr="003F0F0E">
        <w:rPr>
          <w:sz w:val="22"/>
          <w:szCs w:val="22"/>
        </w:rPr>
        <w:t xml:space="preserve"> et le détail des opérations exécutées au cours de cet exercice ainsi que les pièces justificatives, considérant la régularité des opérations, déclare que le compte de gestion du budget lotissement n’appelle aucune observation.</w:t>
      </w:r>
    </w:p>
    <w:p w14:paraId="5298C967" w14:textId="77777777" w:rsidR="00CA7F20" w:rsidRDefault="00CA7F20" w:rsidP="00CA7F20">
      <w:pPr>
        <w:jc w:val="both"/>
        <w:rPr>
          <w:sz w:val="22"/>
          <w:szCs w:val="22"/>
        </w:rPr>
      </w:pPr>
    </w:p>
    <w:p w14:paraId="48202286" w14:textId="77777777" w:rsidR="00CA7F20" w:rsidRDefault="00CA7F20" w:rsidP="00CA7F20">
      <w:pPr>
        <w:jc w:val="both"/>
        <w:rPr>
          <w:sz w:val="22"/>
          <w:szCs w:val="22"/>
        </w:rPr>
      </w:pPr>
      <w:r w:rsidRPr="003F0F0E">
        <w:rPr>
          <w:sz w:val="22"/>
          <w:szCs w:val="22"/>
        </w:rPr>
        <w:t>ARRETE comme suit les opérations de l’exercice 202</w:t>
      </w:r>
      <w:r>
        <w:rPr>
          <w:sz w:val="22"/>
          <w:szCs w:val="22"/>
        </w:rPr>
        <w:t>3</w:t>
      </w:r>
      <w:r w:rsidRPr="003F0F0E">
        <w:rPr>
          <w:sz w:val="22"/>
          <w:szCs w:val="22"/>
        </w:rPr>
        <w:t xml:space="preserve"> :</w:t>
      </w:r>
    </w:p>
    <w:p w14:paraId="13D941EE" w14:textId="77777777" w:rsidR="00CA7F20" w:rsidRPr="003F0F0E" w:rsidRDefault="00CA7F20" w:rsidP="00CA7F20">
      <w:pPr>
        <w:jc w:val="both"/>
        <w:rPr>
          <w:sz w:val="22"/>
          <w:szCs w:val="22"/>
        </w:rPr>
      </w:pPr>
    </w:p>
    <w:p w14:paraId="21FF47EC" w14:textId="77777777" w:rsidR="00CA7F20" w:rsidRPr="003F0F0E" w:rsidRDefault="00CA7F20" w:rsidP="00CA7F20">
      <w:pPr>
        <w:jc w:val="both"/>
        <w:rPr>
          <w:rFonts w:cs="Courier New"/>
          <w:b/>
          <w:sz w:val="22"/>
          <w:szCs w:val="22"/>
        </w:rPr>
      </w:pPr>
      <w:r w:rsidRPr="003F0F0E">
        <w:rPr>
          <w:rFonts w:cs="Courier New"/>
          <w:b/>
          <w:sz w:val="22"/>
          <w:szCs w:val="22"/>
        </w:rPr>
        <w:t>EXPLOITATION :</w:t>
      </w:r>
    </w:p>
    <w:p w14:paraId="5976FC5A"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105 980.00</w:t>
      </w:r>
      <w:r w:rsidRPr="003F0F0E">
        <w:rPr>
          <w:rFonts w:cs="Courier New"/>
          <w:sz w:val="22"/>
          <w:szCs w:val="22"/>
        </w:rPr>
        <w:t xml:space="preserve"> €</w:t>
      </w:r>
    </w:p>
    <w:p w14:paraId="44BBFDCF" w14:textId="77777777" w:rsidR="00CA7F20" w:rsidRPr="003F0F0E" w:rsidRDefault="00CA7F20" w:rsidP="00CA7F20">
      <w:pPr>
        <w:jc w:val="both"/>
        <w:rPr>
          <w:rFonts w:cs="Courier New"/>
          <w:sz w:val="22"/>
          <w:szCs w:val="22"/>
        </w:rPr>
      </w:pPr>
      <w:r w:rsidRPr="003F0F0E">
        <w:rPr>
          <w:rFonts w:cs="Courier New"/>
          <w:sz w:val="22"/>
          <w:szCs w:val="22"/>
        </w:rPr>
        <w:t xml:space="preserve">Excédent antérieur reporté             </w:t>
      </w:r>
      <w:r>
        <w:rPr>
          <w:rFonts w:cs="Courier New"/>
          <w:sz w:val="22"/>
          <w:szCs w:val="22"/>
        </w:rPr>
        <w:t xml:space="preserve">                   </w:t>
      </w:r>
      <w:r w:rsidRPr="003F0F0E">
        <w:rPr>
          <w:rFonts w:cs="Courier New"/>
          <w:sz w:val="22"/>
          <w:szCs w:val="22"/>
        </w:rPr>
        <w:t>€</w:t>
      </w:r>
      <w:r w:rsidRPr="003F0F0E">
        <w:rPr>
          <w:rFonts w:cs="Courier New"/>
          <w:sz w:val="22"/>
          <w:szCs w:val="22"/>
        </w:rPr>
        <w:tab/>
      </w:r>
      <w:r w:rsidRPr="003F0F0E">
        <w:rPr>
          <w:rFonts w:cs="Courier New"/>
          <w:sz w:val="22"/>
          <w:szCs w:val="22"/>
        </w:rPr>
        <w:tab/>
      </w:r>
    </w:p>
    <w:p w14:paraId="7B04C45D" w14:textId="77777777" w:rsidR="00CA7F20"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 xml:space="preserve">105 980.00 € </w:t>
      </w:r>
    </w:p>
    <w:p w14:paraId="00EE1FA5" w14:textId="77777777" w:rsidR="00CA7F20" w:rsidRPr="003F0F0E" w:rsidRDefault="00CA7F20" w:rsidP="00CA7F20">
      <w:pPr>
        <w:jc w:val="both"/>
        <w:rPr>
          <w:rFonts w:cs="Courier New"/>
          <w:sz w:val="22"/>
          <w:szCs w:val="22"/>
        </w:rPr>
      </w:pPr>
    </w:p>
    <w:p w14:paraId="4A40BA28" w14:textId="77777777" w:rsidR="00CA7F20" w:rsidRDefault="00CA7F20" w:rsidP="00CA7F20">
      <w:pPr>
        <w:tabs>
          <w:tab w:val="left" w:pos="2880"/>
        </w:tabs>
        <w:jc w:val="both"/>
        <w:rPr>
          <w:rFonts w:cs="Courier New"/>
          <w:b/>
          <w:sz w:val="22"/>
          <w:szCs w:val="22"/>
        </w:rPr>
      </w:pPr>
      <w:r w:rsidRPr="003F0F0E">
        <w:rPr>
          <w:rFonts w:cs="Courier New"/>
          <w:b/>
          <w:sz w:val="22"/>
          <w:szCs w:val="22"/>
        </w:rPr>
        <w:t>EXCÉDENT DE CL</w:t>
      </w:r>
      <w:r>
        <w:rPr>
          <w:rFonts w:cs="Courier New"/>
          <w:b/>
          <w:sz w:val="22"/>
          <w:szCs w:val="22"/>
        </w:rPr>
        <w:t>Ô</w:t>
      </w:r>
      <w:r w:rsidRPr="003F0F0E">
        <w:rPr>
          <w:rFonts w:cs="Courier New"/>
          <w:b/>
          <w:sz w:val="22"/>
          <w:szCs w:val="22"/>
        </w:rPr>
        <w:t xml:space="preserve">TURE :   </w:t>
      </w:r>
      <w:r>
        <w:rPr>
          <w:rFonts w:cs="Courier New"/>
          <w:b/>
          <w:sz w:val="22"/>
          <w:szCs w:val="22"/>
        </w:rPr>
        <w:t xml:space="preserve">          --      </w:t>
      </w:r>
      <w:r w:rsidRPr="003F0F0E">
        <w:rPr>
          <w:rFonts w:cs="Courier New"/>
          <w:b/>
          <w:sz w:val="22"/>
          <w:szCs w:val="22"/>
        </w:rPr>
        <w:t xml:space="preserve"> €</w:t>
      </w:r>
    </w:p>
    <w:p w14:paraId="63CFAB7B" w14:textId="77777777" w:rsidR="00776EA9" w:rsidRDefault="00776EA9" w:rsidP="00CA7F20">
      <w:pPr>
        <w:tabs>
          <w:tab w:val="left" w:pos="2880"/>
        </w:tabs>
        <w:jc w:val="both"/>
        <w:rPr>
          <w:rFonts w:cs="Courier New"/>
          <w:b/>
          <w:sz w:val="22"/>
          <w:szCs w:val="22"/>
        </w:rPr>
      </w:pPr>
    </w:p>
    <w:p w14:paraId="63F2325E" w14:textId="77777777" w:rsidR="00776EA9" w:rsidRDefault="00776EA9" w:rsidP="00CA7F20">
      <w:pPr>
        <w:tabs>
          <w:tab w:val="left" w:pos="2880"/>
        </w:tabs>
        <w:jc w:val="both"/>
        <w:rPr>
          <w:rFonts w:cs="Courier New"/>
          <w:b/>
          <w:sz w:val="22"/>
          <w:szCs w:val="22"/>
        </w:rPr>
      </w:pPr>
    </w:p>
    <w:p w14:paraId="0D6883F8" w14:textId="77777777" w:rsidR="00776EA9" w:rsidRDefault="00776EA9" w:rsidP="00CA7F20">
      <w:pPr>
        <w:tabs>
          <w:tab w:val="left" w:pos="2880"/>
        </w:tabs>
        <w:jc w:val="both"/>
        <w:rPr>
          <w:rFonts w:cs="Courier New"/>
          <w:b/>
          <w:sz w:val="22"/>
          <w:szCs w:val="22"/>
        </w:rPr>
      </w:pPr>
    </w:p>
    <w:p w14:paraId="7A0946A7" w14:textId="5E4F1DC6"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 </w:t>
      </w:r>
    </w:p>
    <w:p w14:paraId="50E85B3E" w14:textId="77777777" w:rsidR="00CA7F20" w:rsidRPr="003F0F0E" w:rsidRDefault="00CA7F20" w:rsidP="00CA7F20">
      <w:pPr>
        <w:tabs>
          <w:tab w:val="left" w:pos="2880"/>
        </w:tabs>
        <w:jc w:val="both"/>
        <w:rPr>
          <w:rFonts w:cs="Courier New"/>
          <w:b/>
          <w:sz w:val="22"/>
          <w:szCs w:val="22"/>
        </w:rPr>
      </w:pPr>
      <w:r w:rsidRPr="003F0F0E">
        <w:rPr>
          <w:rFonts w:cs="Courier New"/>
          <w:b/>
          <w:sz w:val="22"/>
          <w:szCs w:val="22"/>
        </w:rPr>
        <w:lastRenderedPageBreak/>
        <w:t xml:space="preserve">INVESTISSEMENT : </w:t>
      </w:r>
    </w:p>
    <w:p w14:paraId="7D014CFC"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35F35C3A" w14:textId="77777777" w:rsidR="00CA7F20" w:rsidRPr="003F0F0E" w:rsidRDefault="00CA7F20" w:rsidP="00CA7F20">
      <w:pPr>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 xml:space="preserve">                         105 980.00</w:t>
      </w:r>
      <w:r w:rsidRPr="003F0F0E">
        <w:rPr>
          <w:rFonts w:cs="Courier New"/>
          <w:sz w:val="22"/>
          <w:szCs w:val="22"/>
        </w:rPr>
        <w:t xml:space="preserve"> €</w:t>
      </w:r>
    </w:p>
    <w:p w14:paraId="54260080" w14:textId="77777777" w:rsidR="00CA7F20" w:rsidRPr="003F0F0E" w:rsidRDefault="00CA7F20" w:rsidP="00CA7F20">
      <w:pPr>
        <w:tabs>
          <w:tab w:val="left" w:pos="2880"/>
        </w:tabs>
        <w:jc w:val="both"/>
        <w:rPr>
          <w:rFonts w:cs="Courier New"/>
          <w:sz w:val="22"/>
          <w:szCs w:val="22"/>
        </w:rPr>
      </w:pPr>
      <w:r>
        <w:rPr>
          <w:rFonts w:cs="Courier New"/>
          <w:sz w:val="22"/>
          <w:szCs w:val="22"/>
        </w:rPr>
        <w:t>excédent</w:t>
      </w:r>
      <w:r w:rsidRPr="003F0F0E">
        <w:rPr>
          <w:rFonts w:cs="Courier New"/>
          <w:sz w:val="22"/>
          <w:szCs w:val="22"/>
        </w:rPr>
        <w:t xml:space="preserve"> antérieur reporté               </w:t>
      </w:r>
      <w:r>
        <w:rPr>
          <w:rFonts w:cs="Courier New"/>
          <w:sz w:val="22"/>
          <w:szCs w:val="22"/>
        </w:rPr>
        <w:t xml:space="preserve">                   </w:t>
      </w:r>
      <w:r w:rsidRPr="003F0F0E">
        <w:rPr>
          <w:rFonts w:cs="Courier New"/>
          <w:sz w:val="22"/>
          <w:szCs w:val="22"/>
        </w:rPr>
        <w:t>€</w:t>
      </w:r>
    </w:p>
    <w:p w14:paraId="50EE09C3"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Recettes</w:t>
      </w:r>
      <w:r w:rsidRPr="003F0F0E">
        <w:rPr>
          <w:rFonts w:cs="Courier New"/>
          <w:sz w:val="22"/>
          <w:szCs w:val="22"/>
        </w:rPr>
        <w:tab/>
        <w:t xml:space="preserve">    </w:t>
      </w:r>
      <w:r>
        <w:rPr>
          <w:rFonts w:cs="Courier New"/>
          <w:sz w:val="22"/>
          <w:szCs w:val="22"/>
        </w:rPr>
        <w:t xml:space="preserve">                   </w:t>
      </w:r>
      <w:r w:rsidRPr="003F0F0E">
        <w:rPr>
          <w:rFonts w:cs="Courier New"/>
          <w:sz w:val="22"/>
          <w:szCs w:val="22"/>
        </w:rPr>
        <w:t>€</w:t>
      </w:r>
    </w:p>
    <w:p w14:paraId="56F960D2" w14:textId="77777777" w:rsidR="00CA7F20" w:rsidRDefault="00CA7F20" w:rsidP="00CA7F20">
      <w:pPr>
        <w:rPr>
          <w:sz w:val="22"/>
          <w:szCs w:val="22"/>
        </w:rPr>
      </w:pPr>
      <w:r>
        <w:rPr>
          <w:b/>
          <w:sz w:val="22"/>
          <w:szCs w:val="22"/>
        </w:rPr>
        <w:t>DÉFICIT</w:t>
      </w:r>
      <w:r w:rsidRPr="003F0F0E">
        <w:rPr>
          <w:b/>
          <w:sz w:val="22"/>
          <w:szCs w:val="22"/>
        </w:rPr>
        <w:t xml:space="preserve"> DE CL</w:t>
      </w:r>
      <w:r>
        <w:rPr>
          <w:b/>
          <w:sz w:val="22"/>
          <w:szCs w:val="22"/>
        </w:rPr>
        <w:t>Ô</w:t>
      </w:r>
      <w:r w:rsidRPr="003F0F0E">
        <w:rPr>
          <w:b/>
          <w:sz w:val="22"/>
          <w:szCs w:val="22"/>
        </w:rPr>
        <w:t xml:space="preserve">TURE :    </w:t>
      </w:r>
      <w:r>
        <w:rPr>
          <w:b/>
          <w:sz w:val="22"/>
          <w:szCs w:val="22"/>
        </w:rPr>
        <w:t xml:space="preserve">      </w:t>
      </w:r>
      <w:r w:rsidRPr="00CC006C">
        <w:rPr>
          <w:bCs/>
          <w:sz w:val="22"/>
          <w:szCs w:val="22"/>
        </w:rPr>
        <w:t>105 980.00 €</w:t>
      </w:r>
      <w:r w:rsidRPr="003F0F0E">
        <w:rPr>
          <w:sz w:val="22"/>
          <w:szCs w:val="22"/>
        </w:rPr>
        <w:t xml:space="preserve"> </w:t>
      </w:r>
    </w:p>
    <w:p w14:paraId="3804301B" w14:textId="77777777" w:rsidR="00CA7F20" w:rsidRDefault="00CA7F20" w:rsidP="00CA7F20">
      <w:pPr>
        <w:rPr>
          <w:sz w:val="22"/>
          <w:szCs w:val="22"/>
        </w:rPr>
      </w:pPr>
    </w:p>
    <w:p w14:paraId="13B65128" w14:textId="77777777" w:rsidR="00CA7F20" w:rsidRPr="003F0F0E" w:rsidRDefault="00CA7F20" w:rsidP="00CA7F20">
      <w:pPr>
        <w:rPr>
          <w:sz w:val="22"/>
          <w:szCs w:val="22"/>
        </w:rPr>
      </w:pPr>
    </w:p>
    <w:p w14:paraId="54541ABC" w14:textId="77777777" w:rsidR="00CA7F20" w:rsidRDefault="00CA7F20" w:rsidP="00CA7F20">
      <w:pPr>
        <w:rPr>
          <w:sz w:val="22"/>
          <w:szCs w:val="22"/>
        </w:rPr>
      </w:pPr>
      <w:r w:rsidRPr="003F0F0E">
        <w:rPr>
          <w:sz w:val="22"/>
          <w:szCs w:val="22"/>
        </w:rPr>
        <w:t>le Conseil Municipal, après en avoir délibéré, accepte le Compte de Gestion 202</w:t>
      </w:r>
      <w:r>
        <w:rPr>
          <w:sz w:val="22"/>
          <w:szCs w:val="22"/>
        </w:rPr>
        <w:t>3</w:t>
      </w:r>
      <w:r w:rsidRPr="003F0F0E">
        <w:rPr>
          <w:sz w:val="22"/>
          <w:szCs w:val="22"/>
        </w:rPr>
        <w:t xml:space="preserve"> à l’unanimité.</w:t>
      </w:r>
    </w:p>
    <w:p w14:paraId="399288C5" w14:textId="77777777" w:rsidR="00CA7F20" w:rsidRDefault="00CA7F20" w:rsidP="00CA7F20">
      <w:pPr>
        <w:rPr>
          <w:sz w:val="22"/>
          <w:szCs w:val="22"/>
        </w:rPr>
      </w:pPr>
    </w:p>
    <w:p w14:paraId="4595CBAD" w14:textId="77777777" w:rsidR="00CA7F20" w:rsidRDefault="00CA7F20" w:rsidP="00CA7F20">
      <w:pPr>
        <w:rPr>
          <w:sz w:val="22"/>
          <w:szCs w:val="22"/>
        </w:rPr>
      </w:pPr>
    </w:p>
    <w:p w14:paraId="6694D9BC" w14:textId="77777777" w:rsidR="00CA7F20" w:rsidRDefault="00CA7F20" w:rsidP="00CA7F20">
      <w:pPr>
        <w:rPr>
          <w:sz w:val="22"/>
          <w:szCs w:val="22"/>
        </w:rPr>
      </w:pPr>
    </w:p>
    <w:p w14:paraId="7771E39A" w14:textId="77777777" w:rsidR="00CA7F20" w:rsidRPr="003F0F0E" w:rsidRDefault="00CA7F20" w:rsidP="00CA7F20">
      <w:pPr>
        <w:rPr>
          <w:b/>
          <w:bCs/>
          <w:sz w:val="28"/>
          <w:szCs w:val="28"/>
          <w:u w:val="single"/>
        </w:rPr>
      </w:pPr>
      <w:r w:rsidRPr="003F0F0E">
        <w:rPr>
          <w:b/>
          <w:sz w:val="24"/>
          <w:szCs w:val="24"/>
        </w:rPr>
        <w:t xml:space="preserve">Délibération </w:t>
      </w:r>
      <w:r>
        <w:rPr>
          <w:b/>
          <w:sz w:val="24"/>
          <w:szCs w:val="24"/>
        </w:rPr>
        <w:t>4</w:t>
      </w:r>
      <w:r w:rsidRPr="003F0F0E">
        <w:rPr>
          <w:b/>
          <w:sz w:val="24"/>
          <w:szCs w:val="24"/>
        </w:rPr>
        <w:t xml:space="preserve">                </w:t>
      </w:r>
      <w:r w:rsidRPr="003F0F0E">
        <w:rPr>
          <w:b/>
          <w:bCs/>
          <w:sz w:val="28"/>
          <w:szCs w:val="28"/>
          <w:u w:val="single"/>
        </w:rPr>
        <w:t>COMPTE ADMINISTRATIF 202</w:t>
      </w:r>
      <w:r>
        <w:rPr>
          <w:b/>
          <w:bCs/>
          <w:sz w:val="28"/>
          <w:szCs w:val="28"/>
          <w:u w:val="single"/>
        </w:rPr>
        <w:t>3</w:t>
      </w:r>
      <w:r w:rsidRPr="003F0F0E">
        <w:rPr>
          <w:b/>
          <w:bCs/>
          <w:sz w:val="28"/>
          <w:szCs w:val="28"/>
          <w:u w:val="single"/>
        </w:rPr>
        <w:t xml:space="preserve">    </w:t>
      </w:r>
    </w:p>
    <w:p w14:paraId="673570C5" w14:textId="77777777" w:rsidR="00CA7F20" w:rsidRDefault="00CA7F20" w:rsidP="00CA7F20">
      <w:pPr>
        <w:jc w:val="center"/>
        <w:rPr>
          <w:b/>
          <w:bCs/>
          <w:sz w:val="28"/>
          <w:szCs w:val="28"/>
          <w:u w:val="single"/>
        </w:rPr>
      </w:pPr>
      <w:r w:rsidRPr="003F0F0E">
        <w:rPr>
          <w:b/>
          <w:bCs/>
          <w:sz w:val="28"/>
          <w:szCs w:val="28"/>
        </w:rPr>
        <w:t xml:space="preserve">           </w:t>
      </w:r>
      <w:r w:rsidRPr="003F0F0E">
        <w:rPr>
          <w:b/>
          <w:bCs/>
          <w:sz w:val="28"/>
          <w:szCs w:val="28"/>
          <w:u w:val="single"/>
        </w:rPr>
        <w:t>BUDGET « LOTISSEMENT « </w:t>
      </w:r>
      <w:r>
        <w:rPr>
          <w:b/>
          <w:bCs/>
          <w:sz w:val="28"/>
          <w:szCs w:val="28"/>
          <w:u w:val="single"/>
        </w:rPr>
        <w:t xml:space="preserve">LE CLOS </w:t>
      </w:r>
      <w:proofErr w:type="gramStart"/>
      <w:r>
        <w:rPr>
          <w:b/>
          <w:bCs/>
          <w:sz w:val="28"/>
          <w:szCs w:val="28"/>
          <w:u w:val="single"/>
        </w:rPr>
        <w:t>GRASSET</w:t>
      </w:r>
      <w:r w:rsidRPr="003F0F0E">
        <w:rPr>
          <w:b/>
          <w:bCs/>
          <w:sz w:val="28"/>
          <w:szCs w:val="28"/>
          <w:u w:val="single"/>
        </w:rPr>
        <w:t>»</w:t>
      </w:r>
      <w:proofErr w:type="gramEnd"/>
    </w:p>
    <w:p w14:paraId="55252211" w14:textId="77777777" w:rsidR="00CA7F20" w:rsidRPr="003F0F0E" w:rsidRDefault="00CA7F20" w:rsidP="00CA7F20">
      <w:pPr>
        <w:jc w:val="both"/>
        <w:rPr>
          <w:sz w:val="24"/>
        </w:rPr>
      </w:pPr>
    </w:p>
    <w:p w14:paraId="0C98C5DD" w14:textId="77777777" w:rsidR="00CA7F20" w:rsidRPr="003F0F0E" w:rsidRDefault="00CA7F20" w:rsidP="00CA7F20">
      <w:pPr>
        <w:jc w:val="both"/>
        <w:rPr>
          <w:sz w:val="22"/>
          <w:szCs w:val="22"/>
        </w:rPr>
      </w:pPr>
      <w:r w:rsidRPr="003F0F0E">
        <w:rPr>
          <w:sz w:val="22"/>
          <w:szCs w:val="22"/>
        </w:rPr>
        <w:t>Concernant l’approbation du compte administratif présenté par Monsieur le Maire,</w:t>
      </w:r>
    </w:p>
    <w:p w14:paraId="5BEB6109" w14:textId="77777777" w:rsidR="00CA7F20" w:rsidRDefault="00CA7F20" w:rsidP="00CA7F20">
      <w:pPr>
        <w:jc w:val="both"/>
        <w:rPr>
          <w:sz w:val="22"/>
          <w:szCs w:val="22"/>
        </w:rPr>
      </w:pPr>
      <w:r w:rsidRPr="003F0F0E">
        <w:rPr>
          <w:sz w:val="22"/>
          <w:szCs w:val="22"/>
        </w:rPr>
        <w:t>Le Conseil Municipal, après s’être fait présenter le budget de l’exercice 202</w:t>
      </w:r>
      <w:r>
        <w:rPr>
          <w:sz w:val="22"/>
          <w:szCs w:val="22"/>
        </w:rPr>
        <w:t>3</w:t>
      </w:r>
      <w:r w:rsidRPr="003F0F0E">
        <w:rPr>
          <w:sz w:val="22"/>
          <w:szCs w:val="22"/>
        </w:rPr>
        <w:t xml:space="preserve"> et le détail des opérations exécutées au cours de cet exercice ainsi que les pièces justificatives, considérant la régularité des opérations, déclare que le compte administratif du budget lotissement n’appelle aucune observation.</w:t>
      </w:r>
    </w:p>
    <w:p w14:paraId="5FB88B7E" w14:textId="77777777" w:rsidR="00CA7F20" w:rsidRPr="003F0F0E" w:rsidRDefault="00CA7F20" w:rsidP="00CA7F20">
      <w:pPr>
        <w:jc w:val="both"/>
        <w:rPr>
          <w:sz w:val="22"/>
          <w:szCs w:val="22"/>
        </w:rPr>
      </w:pPr>
    </w:p>
    <w:p w14:paraId="45CC4CE5" w14:textId="77777777" w:rsidR="00CA7F20" w:rsidRDefault="00CA7F20" w:rsidP="00CA7F20">
      <w:pPr>
        <w:jc w:val="both"/>
        <w:rPr>
          <w:sz w:val="22"/>
          <w:szCs w:val="22"/>
        </w:rPr>
      </w:pPr>
      <w:r w:rsidRPr="003F0F0E">
        <w:rPr>
          <w:sz w:val="22"/>
          <w:szCs w:val="22"/>
        </w:rPr>
        <w:t>ARRETE comme suit les opérations de l’exercice 202</w:t>
      </w:r>
      <w:r>
        <w:rPr>
          <w:sz w:val="22"/>
          <w:szCs w:val="22"/>
        </w:rPr>
        <w:t>3</w:t>
      </w:r>
      <w:r w:rsidRPr="003F0F0E">
        <w:rPr>
          <w:sz w:val="22"/>
          <w:szCs w:val="22"/>
        </w:rPr>
        <w:t xml:space="preserve"> :</w:t>
      </w:r>
    </w:p>
    <w:p w14:paraId="49AECB27" w14:textId="77777777" w:rsidR="00CA7F20" w:rsidRPr="003F0F0E" w:rsidRDefault="00CA7F20" w:rsidP="00CA7F20">
      <w:pPr>
        <w:jc w:val="both"/>
        <w:rPr>
          <w:sz w:val="22"/>
          <w:szCs w:val="22"/>
        </w:rPr>
      </w:pPr>
    </w:p>
    <w:p w14:paraId="11187A25" w14:textId="77777777" w:rsidR="00CA7F20" w:rsidRPr="003F0F0E" w:rsidRDefault="00CA7F20" w:rsidP="00CA7F20">
      <w:pPr>
        <w:jc w:val="both"/>
        <w:rPr>
          <w:rFonts w:cs="Courier New"/>
          <w:b/>
          <w:sz w:val="22"/>
          <w:szCs w:val="22"/>
        </w:rPr>
      </w:pPr>
      <w:r w:rsidRPr="003F0F0E">
        <w:rPr>
          <w:rFonts w:cs="Courier New"/>
          <w:b/>
          <w:sz w:val="22"/>
          <w:szCs w:val="22"/>
        </w:rPr>
        <w:t>EXPLOITATION :</w:t>
      </w:r>
    </w:p>
    <w:p w14:paraId="731299E8"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105 980.00</w:t>
      </w:r>
      <w:r w:rsidRPr="003F0F0E">
        <w:rPr>
          <w:rFonts w:cs="Courier New"/>
          <w:sz w:val="22"/>
          <w:szCs w:val="22"/>
        </w:rPr>
        <w:t xml:space="preserve"> €</w:t>
      </w:r>
    </w:p>
    <w:p w14:paraId="2BA74987" w14:textId="77777777" w:rsidR="00CA7F20" w:rsidRPr="003F0F0E" w:rsidRDefault="00CA7F20" w:rsidP="00CA7F20">
      <w:pPr>
        <w:jc w:val="both"/>
        <w:rPr>
          <w:rFonts w:cs="Courier New"/>
          <w:sz w:val="22"/>
          <w:szCs w:val="22"/>
        </w:rPr>
      </w:pPr>
      <w:r w:rsidRPr="003F0F0E">
        <w:rPr>
          <w:rFonts w:cs="Courier New"/>
          <w:sz w:val="22"/>
          <w:szCs w:val="22"/>
        </w:rPr>
        <w:t xml:space="preserve">Excédent antérieur reporté             </w:t>
      </w:r>
      <w:r>
        <w:rPr>
          <w:rFonts w:cs="Courier New"/>
          <w:sz w:val="22"/>
          <w:szCs w:val="22"/>
        </w:rPr>
        <w:t xml:space="preserve">                   </w:t>
      </w:r>
      <w:r w:rsidRPr="003F0F0E">
        <w:rPr>
          <w:rFonts w:cs="Courier New"/>
          <w:sz w:val="22"/>
          <w:szCs w:val="22"/>
        </w:rPr>
        <w:t>€</w:t>
      </w:r>
      <w:r w:rsidRPr="003F0F0E">
        <w:rPr>
          <w:rFonts w:cs="Courier New"/>
          <w:sz w:val="22"/>
          <w:szCs w:val="22"/>
        </w:rPr>
        <w:tab/>
      </w:r>
      <w:r w:rsidRPr="003F0F0E">
        <w:rPr>
          <w:rFonts w:cs="Courier New"/>
          <w:sz w:val="22"/>
          <w:szCs w:val="22"/>
        </w:rPr>
        <w:tab/>
      </w:r>
    </w:p>
    <w:p w14:paraId="4BBC776A" w14:textId="77777777" w:rsidR="00CA7F20"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r>
      <w:r w:rsidRPr="003F0F0E">
        <w:rPr>
          <w:rFonts w:cs="Courier New"/>
          <w:sz w:val="22"/>
          <w:szCs w:val="22"/>
        </w:rPr>
        <w:tab/>
        <w:t xml:space="preserve">    </w:t>
      </w:r>
      <w:r>
        <w:rPr>
          <w:rFonts w:cs="Courier New"/>
          <w:sz w:val="22"/>
          <w:szCs w:val="22"/>
        </w:rPr>
        <w:t xml:space="preserve">105 980.00 € </w:t>
      </w:r>
    </w:p>
    <w:p w14:paraId="183E0044" w14:textId="77777777" w:rsidR="00CA7F20" w:rsidRPr="003F0F0E" w:rsidRDefault="00CA7F20" w:rsidP="00CA7F20">
      <w:pPr>
        <w:jc w:val="both"/>
        <w:rPr>
          <w:rFonts w:cs="Courier New"/>
          <w:sz w:val="22"/>
          <w:szCs w:val="22"/>
        </w:rPr>
      </w:pPr>
    </w:p>
    <w:p w14:paraId="1D9CF39E" w14:textId="77777777" w:rsidR="00CA7F20" w:rsidRDefault="00CA7F20" w:rsidP="00CA7F20">
      <w:pPr>
        <w:tabs>
          <w:tab w:val="left" w:pos="2880"/>
        </w:tabs>
        <w:jc w:val="both"/>
        <w:rPr>
          <w:rFonts w:cs="Courier New"/>
          <w:b/>
          <w:sz w:val="22"/>
          <w:szCs w:val="22"/>
        </w:rPr>
      </w:pPr>
      <w:r w:rsidRPr="003F0F0E">
        <w:rPr>
          <w:rFonts w:cs="Courier New"/>
          <w:b/>
          <w:sz w:val="22"/>
          <w:szCs w:val="22"/>
        </w:rPr>
        <w:t>EXCÉDENT DE CL</w:t>
      </w:r>
      <w:r>
        <w:rPr>
          <w:rFonts w:cs="Courier New"/>
          <w:b/>
          <w:sz w:val="22"/>
          <w:szCs w:val="22"/>
        </w:rPr>
        <w:t>Ô</w:t>
      </w:r>
      <w:r w:rsidRPr="003F0F0E">
        <w:rPr>
          <w:rFonts w:cs="Courier New"/>
          <w:b/>
          <w:sz w:val="22"/>
          <w:szCs w:val="22"/>
        </w:rPr>
        <w:t xml:space="preserve">TURE :   </w:t>
      </w:r>
      <w:r>
        <w:rPr>
          <w:rFonts w:cs="Courier New"/>
          <w:b/>
          <w:sz w:val="22"/>
          <w:szCs w:val="22"/>
        </w:rPr>
        <w:t xml:space="preserve">          --      </w:t>
      </w:r>
      <w:r w:rsidRPr="003F0F0E">
        <w:rPr>
          <w:rFonts w:cs="Courier New"/>
          <w:b/>
          <w:sz w:val="22"/>
          <w:szCs w:val="22"/>
        </w:rPr>
        <w:t xml:space="preserve"> €</w:t>
      </w:r>
    </w:p>
    <w:p w14:paraId="2F99DAD2" w14:textId="77777777" w:rsidR="00776EA9" w:rsidRDefault="00776EA9" w:rsidP="00CA7F20">
      <w:pPr>
        <w:tabs>
          <w:tab w:val="left" w:pos="2880"/>
        </w:tabs>
        <w:jc w:val="both"/>
        <w:rPr>
          <w:rFonts w:cs="Courier New"/>
          <w:b/>
          <w:sz w:val="22"/>
          <w:szCs w:val="22"/>
        </w:rPr>
      </w:pPr>
    </w:p>
    <w:p w14:paraId="59002E7D" w14:textId="1CB38FA1" w:rsidR="00CA7F20" w:rsidRPr="003F0F0E" w:rsidRDefault="00CA7F20" w:rsidP="00CA7F20">
      <w:pPr>
        <w:tabs>
          <w:tab w:val="left" w:pos="2880"/>
        </w:tabs>
        <w:jc w:val="both"/>
        <w:rPr>
          <w:rFonts w:cs="Courier New"/>
          <w:b/>
          <w:sz w:val="22"/>
          <w:szCs w:val="22"/>
        </w:rPr>
      </w:pPr>
      <w:r w:rsidRPr="003F0F0E">
        <w:rPr>
          <w:rFonts w:cs="Courier New"/>
          <w:sz w:val="22"/>
          <w:szCs w:val="22"/>
        </w:rPr>
        <w:t xml:space="preserve">  </w:t>
      </w:r>
      <w:r w:rsidRPr="003F0F0E">
        <w:rPr>
          <w:rFonts w:cs="Courier New"/>
          <w:b/>
          <w:sz w:val="22"/>
          <w:szCs w:val="22"/>
        </w:rPr>
        <w:t xml:space="preserve">INVESTISSEMENT : </w:t>
      </w:r>
    </w:p>
    <w:p w14:paraId="77044F84"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7B6B808C" w14:textId="77777777" w:rsidR="00CA7F20" w:rsidRPr="003F0F0E" w:rsidRDefault="00CA7F20" w:rsidP="00CA7F20">
      <w:pPr>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 xml:space="preserve">                         105 980.00</w:t>
      </w:r>
      <w:r w:rsidRPr="003F0F0E">
        <w:rPr>
          <w:rFonts w:cs="Courier New"/>
          <w:sz w:val="22"/>
          <w:szCs w:val="22"/>
        </w:rPr>
        <w:t xml:space="preserve"> €</w:t>
      </w:r>
    </w:p>
    <w:p w14:paraId="662F75F7" w14:textId="77777777" w:rsidR="00CA7F20" w:rsidRPr="003F0F0E" w:rsidRDefault="00CA7F20" w:rsidP="00CA7F20">
      <w:pPr>
        <w:tabs>
          <w:tab w:val="left" w:pos="2880"/>
        </w:tabs>
        <w:jc w:val="both"/>
        <w:rPr>
          <w:rFonts w:cs="Courier New"/>
          <w:sz w:val="22"/>
          <w:szCs w:val="22"/>
        </w:rPr>
      </w:pPr>
      <w:r>
        <w:rPr>
          <w:rFonts w:cs="Courier New"/>
          <w:sz w:val="22"/>
          <w:szCs w:val="22"/>
        </w:rPr>
        <w:t>excédent</w:t>
      </w:r>
      <w:r w:rsidRPr="003F0F0E">
        <w:rPr>
          <w:rFonts w:cs="Courier New"/>
          <w:sz w:val="22"/>
          <w:szCs w:val="22"/>
        </w:rPr>
        <w:t xml:space="preserve"> antérieur reporté               </w:t>
      </w:r>
      <w:r>
        <w:rPr>
          <w:rFonts w:cs="Courier New"/>
          <w:sz w:val="22"/>
          <w:szCs w:val="22"/>
        </w:rPr>
        <w:t xml:space="preserve">                   </w:t>
      </w:r>
      <w:r w:rsidRPr="003F0F0E">
        <w:rPr>
          <w:rFonts w:cs="Courier New"/>
          <w:sz w:val="22"/>
          <w:szCs w:val="22"/>
        </w:rPr>
        <w:t>€</w:t>
      </w:r>
    </w:p>
    <w:p w14:paraId="45CD6F5A"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Recettes</w:t>
      </w:r>
      <w:r w:rsidRPr="003F0F0E">
        <w:rPr>
          <w:rFonts w:cs="Courier New"/>
          <w:sz w:val="22"/>
          <w:szCs w:val="22"/>
        </w:rPr>
        <w:tab/>
        <w:t xml:space="preserve">    </w:t>
      </w:r>
      <w:r>
        <w:rPr>
          <w:rFonts w:cs="Courier New"/>
          <w:sz w:val="22"/>
          <w:szCs w:val="22"/>
        </w:rPr>
        <w:t xml:space="preserve">                   </w:t>
      </w:r>
      <w:r w:rsidRPr="003F0F0E">
        <w:rPr>
          <w:rFonts w:cs="Courier New"/>
          <w:sz w:val="22"/>
          <w:szCs w:val="22"/>
        </w:rPr>
        <w:t>€</w:t>
      </w:r>
    </w:p>
    <w:p w14:paraId="7535BBBD" w14:textId="77777777" w:rsidR="00CA7F20" w:rsidRDefault="00CA7F20" w:rsidP="00CA7F20">
      <w:pPr>
        <w:rPr>
          <w:sz w:val="22"/>
          <w:szCs w:val="22"/>
        </w:rPr>
      </w:pPr>
      <w:r>
        <w:rPr>
          <w:b/>
          <w:sz w:val="22"/>
          <w:szCs w:val="22"/>
        </w:rPr>
        <w:t>DÉFICIT</w:t>
      </w:r>
      <w:r w:rsidRPr="003F0F0E">
        <w:rPr>
          <w:b/>
          <w:sz w:val="22"/>
          <w:szCs w:val="22"/>
        </w:rPr>
        <w:t xml:space="preserve"> DE CL</w:t>
      </w:r>
      <w:r>
        <w:rPr>
          <w:b/>
          <w:sz w:val="22"/>
          <w:szCs w:val="22"/>
        </w:rPr>
        <w:t>Ô</w:t>
      </w:r>
      <w:r w:rsidRPr="003F0F0E">
        <w:rPr>
          <w:b/>
          <w:sz w:val="22"/>
          <w:szCs w:val="22"/>
        </w:rPr>
        <w:t xml:space="preserve">TURE :    </w:t>
      </w:r>
      <w:r>
        <w:rPr>
          <w:b/>
          <w:sz w:val="22"/>
          <w:szCs w:val="22"/>
        </w:rPr>
        <w:t xml:space="preserve">      </w:t>
      </w:r>
      <w:r w:rsidRPr="00CC006C">
        <w:rPr>
          <w:bCs/>
          <w:sz w:val="22"/>
          <w:szCs w:val="22"/>
        </w:rPr>
        <w:t>105 980.00 €</w:t>
      </w:r>
      <w:r w:rsidRPr="003F0F0E">
        <w:rPr>
          <w:sz w:val="22"/>
          <w:szCs w:val="22"/>
        </w:rPr>
        <w:t xml:space="preserve"> </w:t>
      </w:r>
    </w:p>
    <w:p w14:paraId="29703F04" w14:textId="77777777" w:rsidR="00CA7F20" w:rsidRPr="003F0F0E" w:rsidRDefault="00CA7F20" w:rsidP="00CA7F20">
      <w:pPr>
        <w:rPr>
          <w:sz w:val="22"/>
          <w:szCs w:val="22"/>
        </w:rPr>
      </w:pPr>
    </w:p>
    <w:p w14:paraId="522E51F2" w14:textId="77777777" w:rsidR="00CA7F20" w:rsidRDefault="00CA7F20" w:rsidP="00CA7F20">
      <w:pPr>
        <w:rPr>
          <w:sz w:val="22"/>
          <w:szCs w:val="22"/>
        </w:rPr>
      </w:pPr>
    </w:p>
    <w:p w14:paraId="560A946B" w14:textId="77777777" w:rsidR="00CA7F20" w:rsidRPr="003F0F0E" w:rsidRDefault="00CA7F20" w:rsidP="00CA7F20">
      <w:pPr>
        <w:rPr>
          <w:sz w:val="22"/>
          <w:szCs w:val="22"/>
        </w:rPr>
      </w:pPr>
      <w:r w:rsidRPr="00197985">
        <w:rPr>
          <w:sz w:val="22"/>
          <w:szCs w:val="22"/>
        </w:rPr>
        <w:t>Monsieur le Maire se retire de la salle pour laisser place au vote</w:t>
      </w:r>
    </w:p>
    <w:p w14:paraId="6EECAF19" w14:textId="77777777" w:rsidR="00CA7F20" w:rsidRPr="003F0F0E" w:rsidRDefault="00CA7F20" w:rsidP="00CA7F20">
      <w:pPr>
        <w:rPr>
          <w:sz w:val="22"/>
          <w:szCs w:val="22"/>
        </w:rPr>
      </w:pPr>
    </w:p>
    <w:p w14:paraId="0906574F" w14:textId="77777777" w:rsidR="00CA7F20" w:rsidRDefault="00CA7F20" w:rsidP="00CA7F20">
      <w:pPr>
        <w:rPr>
          <w:sz w:val="22"/>
          <w:szCs w:val="22"/>
        </w:rPr>
      </w:pPr>
      <w:r w:rsidRPr="003F0F0E">
        <w:rPr>
          <w:sz w:val="22"/>
          <w:szCs w:val="22"/>
        </w:rPr>
        <w:t>Le Conseil Municipal, après en avoir délibéré, accepte le Compte administratif 202</w:t>
      </w:r>
      <w:r>
        <w:rPr>
          <w:sz w:val="22"/>
          <w:szCs w:val="22"/>
        </w:rPr>
        <w:t>3</w:t>
      </w:r>
      <w:r w:rsidRPr="003F0F0E">
        <w:rPr>
          <w:sz w:val="22"/>
          <w:szCs w:val="22"/>
        </w:rPr>
        <w:t xml:space="preserve"> à l’unanimité.</w:t>
      </w:r>
    </w:p>
    <w:p w14:paraId="535023AD" w14:textId="77777777" w:rsidR="00CA7F20" w:rsidRDefault="00CA7F20" w:rsidP="00CA7F20">
      <w:pPr>
        <w:rPr>
          <w:sz w:val="22"/>
          <w:szCs w:val="22"/>
        </w:rPr>
      </w:pPr>
    </w:p>
    <w:p w14:paraId="4475839B" w14:textId="77777777" w:rsidR="00CA7F20" w:rsidRDefault="00CA7F20" w:rsidP="00CA7F20">
      <w:pPr>
        <w:rPr>
          <w:sz w:val="22"/>
          <w:szCs w:val="22"/>
        </w:rPr>
      </w:pPr>
    </w:p>
    <w:p w14:paraId="5ADB7666" w14:textId="77777777" w:rsidR="00CA7F20" w:rsidRDefault="00CA7F20" w:rsidP="00CA7F20">
      <w:pPr>
        <w:rPr>
          <w:sz w:val="22"/>
          <w:szCs w:val="22"/>
        </w:rPr>
      </w:pPr>
    </w:p>
    <w:p w14:paraId="305A15E0" w14:textId="77777777" w:rsidR="00CA7F20" w:rsidRPr="003F0F0E" w:rsidRDefault="00CA7F20" w:rsidP="00CA7F20">
      <w:pPr>
        <w:rPr>
          <w:b/>
          <w:sz w:val="28"/>
          <w:szCs w:val="28"/>
          <w:u w:val="single"/>
        </w:rPr>
      </w:pPr>
      <w:r w:rsidRPr="003F0F0E">
        <w:rPr>
          <w:b/>
          <w:sz w:val="24"/>
          <w:szCs w:val="24"/>
        </w:rPr>
        <w:t xml:space="preserve">Délibération </w:t>
      </w:r>
      <w:r>
        <w:rPr>
          <w:b/>
          <w:sz w:val="24"/>
          <w:szCs w:val="24"/>
        </w:rPr>
        <w:t>5</w:t>
      </w:r>
      <w:r w:rsidRPr="003F0F0E">
        <w:rPr>
          <w:b/>
          <w:sz w:val="24"/>
          <w:szCs w:val="24"/>
        </w:rPr>
        <w:t xml:space="preserve">       </w:t>
      </w:r>
      <w:r w:rsidRPr="003F0F0E">
        <w:rPr>
          <w:b/>
          <w:sz w:val="28"/>
          <w:szCs w:val="28"/>
          <w:u w:val="single"/>
        </w:rPr>
        <w:t>COMPTE DE GESTION 202</w:t>
      </w:r>
      <w:r>
        <w:rPr>
          <w:b/>
          <w:sz w:val="28"/>
          <w:szCs w:val="28"/>
          <w:u w:val="single"/>
        </w:rPr>
        <w:t>3</w:t>
      </w:r>
      <w:r w:rsidRPr="003F0F0E">
        <w:rPr>
          <w:b/>
          <w:sz w:val="28"/>
          <w:szCs w:val="28"/>
          <w:u w:val="single"/>
        </w:rPr>
        <w:t xml:space="preserve"> BUDGET </w:t>
      </w:r>
    </w:p>
    <w:p w14:paraId="0B05FEA8" w14:textId="77777777" w:rsidR="00CA7F20" w:rsidRDefault="00CA7F20" w:rsidP="00CA7F20">
      <w:pPr>
        <w:rPr>
          <w:b/>
          <w:sz w:val="28"/>
          <w:szCs w:val="28"/>
          <w:u w:val="single"/>
        </w:rPr>
      </w:pPr>
      <w:r w:rsidRPr="003F0F0E">
        <w:rPr>
          <w:bCs/>
          <w:sz w:val="28"/>
          <w:szCs w:val="28"/>
        </w:rPr>
        <w:t xml:space="preserve">                                                     </w:t>
      </w:r>
      <w:r w:rsidRPr="003F0F0E">
        <w:rPr>
          <w:b/>
          <w:sz w:val="28"/>
          <w:szCs w:val="28"/>
          <w:u w:val="single"/>
        </w:rPr>
        <w:t>COMMUNE</w:t>
      </w:r>
    </w:p>
    <w:p w14:paraId="1736BBFA" w14:textId="77777777" w:rsidR="00CA7F20" w:rsidRPr="003F0F0E" w:rsidRDefault="00CA7F20" w:rsidP="00CA7F20">
      <w:pPr>
        <w:keepNext/>
        <w:outlineLvl w:val="0"/>
        <w:rPr>
          <w:sz w:val="22"/>
          <w:szCs w:val="22"/>
        </w:rPr>
      </w:pPr>
      <w:r w:rsidRPr="003F0F0E">
        <w:rPr>
          <w:sz w:val="22"/>
          <w:szCs w:val="22"/>
        </w:rPr>
        <w:t>Concernant l’approbation du compte de gestion présenté par Monsieur le Maire.</w:t>
      </w:r>
    </w:p>
    <w:p w14:paraId="29D63073" w14:textId="77777777" w:rsidR="00CA7F20" w:rsidRPr="003F0F0E" w:rsidRDefault="00CA7F20" w:rsidP="00CA7F20">
      <w:pPr>
        <w:keepNext/>
        <w:jc w:val="both"/>
        <w:outlineLvl w:val="0"/>
        <w:rPr>
          <w:sz w:val="22"/>
          <w:szCs w:val="22"/>
        </w:rPr>
      </w:pPr>
      <w:r w:rsidRPr="003F0F0E">
        <w:rPr>
          <w:sz w:val="22"/>
          <w:szCs w:val="22"/>
        </w:rPr>
        <w:t>Le Conseil Municipal, après s’être fait présenter le budget de l’exercice 202</w:t>
      </w:r>
      <w:r>
        <w:rPr>
          <w:sz w:val="22"/>
          <w:szCs w:val="22"/>
        </w:rPr>
        <w:t xml:space="preserve">3 </w:t>
      </w:r>
      <w:r w:rsidRPr="003F0F0E">
        <w:rPr>
          <w:sz w:val="22"/>
          <w:szCs w:val="22"/>
        </w:rPr>
        <w:t>et le détail des opérations exécutées au cours de cet exercice ainsi que les pièces justificatives, considérant la régularité des opérations, déclare que le compte de gestion de la commune n’appelle aucune observation.</w:t>
      </w:r>
    </w:p>
    <w:p w14:paraId="190D8252" w14:textId="77777777" w:rsidR="00CA7F20" w:rsidRPr="003F0F0E" w:rsidRDefault="00CA7F20" w:rsidP="00CA7F20">
      <w:pPr>
        <w:rPr>
          <w:sz w:val="22"/>
          <w:szCs w:val="22"/>
        </w:rPr>
      </w:pPr>
    </w:p>
    <w:p w14:paraId="364D55C3" w14:textId="77777777" w:rsidR="00CA7F20" w:rsidRPr="003F0F0E" w:rsidRDefault="00CA7F20" w:rsidP="00CA7F20">
      <w:pPr>
        <w:keepNext/>
        <w:outlineLvl w:val="0"/>
        <w:rPr>
          <w:sz w:val="22"/>
          <w:szCs w:val="22"/>
        </w:rPr>
      </w:pPr>
      <w:r w:rsidRPr="003F0F0E">
        <w:rPr>
          <w:sz w:val="22"/>
          <w:szCs w:val="22"/>
        </w:rPr>
        <w:lastRenderedPageBreak/>
        <w:tab/>
        <w:t>ARRETE comme suit les opérations de l’exercice 202</w:t>
      </w:r>
      <w:r>
        <w:rPr>
          <w:sz w:val="22"/>
          <w:szCs w:val="22"/>
        </w:rPr>
        <w:t>3</w:t>
      </w:r>
      <w:r w:rsidRPr="003F0F0E">
        <w:rPr>
          <w:sz w:val="22"/>
          <w:szCs w:val="22"/>
        </w:rPr>
        <w:t xml:space="preserve"> : </w:t>
      </w:r>
    </w:p>
    <w:p w14:paraId="4FDFE8BD" w14:textId="77777777" w:rsidR="00CA7F20" w:rsidRPr="003F0F0E" w:rsidRDefault="00CA7F20" w:rsidP="00CA7F20">
      <w:pPr>
        <w:jc w:val="both"/>
        <w:rPr>
          <w:rFonts w:cs="Courier New"/>
          <w:b/>
          <w:sz w:val="22"/>
          <w:szCs w:val="22"/>
        </w:rPr>
      </w:pPr>
    </w:p>
    <w:p w14:paraId="5BF07EC3" w14:textId="77777777" w:rsidR="00CA7F20" w:rsidRPr="003F0F0E" w:rsidRDefault="00CA7F20" w:rsidP="00CA7F20">
      <w:pPr>
        <w:jc w:val="both"/>
        <w:rPr>
          <w:rFonts w:cs="Courier New"/>
          <w:b/>
          <w:sz w:val="22"/>
          <w:szCs w:val="22"/>
        </w:rPr>
      </w:pPr>
      <w:r w:rsidRPr="003F0F0E">
        <w:rPr>
          <w:rFonts w:cs="Courier New"/>
          <w:b/>
          <w:sz w:val="22"/>
          <w:szCs w:val="22"/>
        </w:rPr>
        <w:t>FONCTIONNEMENT :</w:t>
      </w:r>
    </w:p>
    <w:p w14:paraId="343BF275"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r>
      <w:r>
        <w:rPr>
          <w:rFonts w:cs="Courier New"/>
          <w:sz w:val="22"/>
          <w:szCs w:val="22"/>
        </w:rPr>
        <w:t xml:space="preserve"> 1 118 250.72</w:t>
      </w:r>
      <w:r w:rsidRPr="003F0F0E">
        <w:rPr>
          <w:rFonts w:cs="Courier New"/>
          <w:sz w:val="22"/>
          <w:szCs w:val="22"/>
        </w:rPr>
        <w:t xml:space="preserve"> €</w:t>
      </w:r>
    </w:p>
    <w:p w14:paraId="7AD13064" w14:textId="77777777" w:rsidR="00CA7F20" w:rsidRPr="003F0F0E" w:rsidRDefault="00CA7F20" w:rsidP="00CA7F20">
      <w:pPr>
        <w:jc w:val="both"/>
        <w:rPr>
          <w:rFonts w:cs="Courier New"/>
          <w:sz w:val="22"/>
          <w:szCs w:val="22"/>
        </w:rPr>
      </w:pPr>
      <w:r w:rsidRPr="003F0F0E">
        <w:rPr>
          <w:rFonts w:cs="Courier New"/>
          <w:sz w:val="22"/>
          <w:szCs w:val="22"/>
        </w:rPr>
        <w:t>Excédent antérieur reporté</w:t>
      </w:r>
      <w:r w:rsidRPr="003F0F0E">
        <w:rPr>
          <w:rFonts w:cs="Courier New"/>
          <w:sz w:val="22"/>
          <w:szCs w:val="22"/>
        </w:rPr>
        <w:tab/>
        <w:t xml:space="preserve">      </w:t>
      </w:r>
      <w:r>
        <w:rPr>
          <w:rFonts w:cs="Courier New"/>
          <w:sz w:val="22"/>
          <w:szCs w:val="22"/>
        </w:rPr>
        <w:t>70 065.51</w:t>
      </w:r>
      <w:r w:rsidRPr="003F0F0E">
        <w:rPr>
          <w:rFonts w:cs="Courier New"/>
          <w:sz w:val="22"/>
          <w:szCs w:val="22"/>
        </w:rPr>
        <w:t xml:space="preserve"> €</w:t>
      </w:r>
    </w:p>
    <w:p w14:paraId="463A6DE1" w14:textId="77777777" w:rsidR="00CA7F20" w:rsidRPr="003F0F0E"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t xml:space="preserve">              </w:t>
      </w:r>
      <w:r>
        <w:rPr>
          <w:rFonts w:cs="Courier New"/>
          <w:sz w:val="22"/>
          <w:szCs w:val="22"/>
        </w:rPr>
        <w:t>1 521 130.96</w:t>
      </w:r>
      <w:r w:rsidRPr="003F0F0E">
        <w:rPr>
          <w:rFonts w:cs="Courier New"/>
          <w:sz w:val="22"/>
          <w:szCs w:val="22"/>
        </w:rPr>
        <w:t xml:space="preserve"> €</w:t>
      </w:r>
    </w:p>
    <w:p w14:paraId="4A962CD3" w14:textId="77777777" w:rsidR="00CA7F20" w:rsidRPr="003F0F0E" w:rsidRDefault="00CA7F20" w:rsidP="00CA7F20">
      <w:pPr>
        <w:jc w:val="both"/>
        <w:rPr>
          <w:rFonts w:cs="Courier New"/>
          <w:sz w:val="22"/>
          <w:szCs w:val="22"/>
        </w:rPr>
      </w:pPr>
    </w:p>
    <w:p w14:paraId="7E427D8E" w14:textId="77777777" w:rsidR="00CA7F20" w:rsidRDefault="00CA7F20" w:rsidP="00CA7F20">
      <w:pPr>
        <w:tabs>
          <w:tab w:val="left" w:pos="2880"/>
        </w:tabs>
        <w:jc w:val="both"/>
        <w:rPr>
          <w:rFonts w:cs="Courier New"/>
          <w:b/>
          <w:sz w:val="22"/>
          <w:szCs w:val="22"/>
        </w:rPr>
      </w:pPr>
      <w:r w:rsidRPr="003F0F0E">
        <w:rPr>
          <w:rFonts w:cs="Courier New"/>
          <w:b/>
          <w:sz w:val="22"/>
          <w:szCs w:val="22"/>
        </w:rPr>
        <w:t>EXC</w:t>
      </w:r>
      <w:r>
        <w:rPr>
          <w:rFonts w:cs="Courier New"/>
          <w:b/>
          <w:sz w:val="22"/>
          <w:szCs w:val="22"/>
        </w:rPr>
        <w:t>É</w:t>
      </w:r>
      <w:r w:rsidRPr="003F0F0E">
        <w:rPr>
          <w:rFonts w:cs="Courier New"/>
          <w:b/>
          <w:sz w:val="22"/>
          <w:szCs w:val="22"/>
        </w:rPr>
        <w:t>DENT DE CL</w:t>
      </w:r>
      <w:r>
        <w:rPr>
          <w:rFonts w:cs="Courier New"/>
          <w:b/>
          <w:sz w:val="22"/>
          <w:szCs w:val="22"/>
        </w:rPr>
        <w:t>Ô</w:t>
      </w:r>
      <w:r w:rsidRPr="003F0F0E">
        <w:rPr>
          <w:rFonts w:cs="Courier New"/>
          <w:b/>
          <w:sz w:val="22"/>
          <w:szCs w:val="22"/>
        </w:rPr>
        <w:t xml:space="preserve">TURE :    </w:t>
      </w:r>
      <w:r>
        <w:rPr>
          <w:rFonts w:cs="Courier New"/>
          <w:b/>
          <w:sz w:val="22"/>
          <w:szCs w:val="22"/>
        </w:rPr>
        <w:t>472 945.75</w:t>
      </w:r>
      <w:r w:rsidRPr="003F0F0E">
        <w:rPr>
          <w:rFonts w:cs="Courier New"/>
          <w:b/>
          <w:sz w:val="22"/>
          <w:szCs w:val="22"/>
        </w:rPr>
        <w:t xml:space="preserve"> €</w:t>
      </w:r>
    </w:p>
    <w:p w14:paraId="57D7A7CC" w14:textId="77777777" w:rsidR="00CA7F20" w:rsidRDefault="00CA7F20" w:rsidP="00CA7F20">
      <w:pPr>
        <w:tabs>
          <w:tab w:val="left" w:pos="2880"/>
        </w:tabs>
        <w:jc w:val="both"/>
        <w:rPr>
          <w:rFonts w:cs="Courier New"/>
          <w:b/>
          <w:sz w:val="22"/>
          <w:szCs w:val="22"/>
        </w:rPr>
      </w:pPr>
    </w:p>
    <w:p w14:paraId="63542D5F" w14:textId="77777777" w:rsidR="00CA7F20" w:rsidRPr="003F0F0E" w:rsidRDefault="00CA7F20" w:rsidP="00CA7F20">
      <w:pPr>
        <w:tabs>
          <w:tab w:val="left" w:pos="2880"/>
        </w:tabs>
        <w:jc w:val="both"/>
        <w:rPr>
          <w:rFonts w:cs="Courier New"/>
          <w:b/>
          <w:sz w:val="22"/>
          <w:szCs w:val="22"/>
        </w:rPr>
      </w:pPr>
      <w:r w:rsidRPr="003F0F0E">
        <w:rPr>
          <w:rFonts w:cs="Courier New"/>
          <w:b/>
          <w:sz w:val="22"/>
          <w:szCs w:val="22"/>
        </w:rPr>
        <w:t xml:space="preserve">INVESTISSEMENT : </w:t>
      </w:r>
    </w:p>
    <w:p w14:paraId="2F5D70C7"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2EBC3EE9"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454 764.25</w:t>
      </w:r>
      <w:r w:rsidRPr="003F0F0E">
        <w:rPr>
          <w:rFonts w:cs="Courier New"/>
          <w:sz w:val="22"/>
          <w:szCs w:val="22"/>
        </w:rPr>
        <w:t xml:space="preserve"> €</w:t>
      </w:r>
    </w:p>
    <w:p w14:paraId="06C64877" w14:textId="77777777" w:rsidR="00CA7F20" w:rsidRPr="003F0F0E" w:rsidRDefault="00CA7F20" w:rsidP="00CA7F20">
      <w:pPr>
        <w:tabs>
          <w:tab w:val="left" w:pos="2880"/>
        </w:tabs>
        <w:jc w:val="both"/>
        <w:rPr>
          <w:rFonts w:cs="Courier New"/>
          <w:sz w:val="22"/>
          <w:szCs w:val="22"/>
        </w:rPr>
      </w:pPr>
      <w:r>
        <w:rPr>
          <w:rFonts w:cs="Courier New"/>
          <w:sz w:val="22"/>
          <w:szCs w:val="22"/>
        </w:rPr>
        <w:t>Déficit</w:t>
      </w:r>
      <w:r w:rsidRPr="003F0F0E">
        <w:rPr>
          <w:rFonts w:cs="Courier New"/>
          <w:sz w:val="22"/>
          <w:szCs w:val="22"/>
        </w:rPr>
        <w:t xml:space="preserve"> antérieur reporté </w:t>
      </w:r>
      <w:r w:rsidRPr="003F0F0E">
        <w:rPr>
          <w:rFonts w:cs="Courier New"/>
          <w:sz w:val="22"/>
          <w:szCs w:val="22"/>
        </w:rPr>
        <w:tab/>
        <w:t xml:space="preserve">     </w:t>
      </w:r>
      <w:r>
        <w:rPr>
          <w:rFonts w:cs="Courier New"/>
          <w:sz w:val="22"/>
          <w:szCs w:val="22"/>
        </w:rPr>
        <w:t xml:space="preserve">  32 286.26</w:t>
      </w:r>
      <w:r w:rsidRPr="003F0F0E">
        <w:rPr>
          <w:rFonts w:cs="Courier New"/>
          <w:sz w:val="22"/>
          <w:szCs w:val="22"/>
        </w:rPr>
        <w:t xml:space="preserve"> €</w:t>
      </w:r>
    </w:p>
    <w:p w14:paraId="7FD6AC35"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Recettes </w:t>
      </w:r>
      <w:r w:rsidRPr="003F0F0E">
        <w:rPr>
          <w:rFonts w:cs="Courier New"/>
          <w:sz w:val="22"/>
          <w:szCs w:val="22"/>
        </w:rPr>
        <w:tab/>
        <w:t xml:space="preserve">     </w:t>
      </w:r>
      <w:r>
        <w:rPr>
          <w:rFonts w:cs="Courier New"/>
          <w:sz w:val="22"/>
          <w:szCs w:val="22"/>
        </w:rPr>
        <w:t xml:space="preserve">723 893.65 </w:t>
      </w:r>
      <w:r w:rsidRPr="003F0F0E">
        <w:rPr>
          <w:rFonts w:cs="Courier New"/>
          <w:sz w:val="22"/>
          <w:szCs w:val="22"/>
        </w:rPr>
        <w:t xml:space="preserve">€   </w:t>
      </w:r>
    </w:p>
    <w:p w14:paraId="6999692F"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                                                                                                                                                                  </w:t>
      </w:r>
      <w:r w:rsidRPr="003F0F0E">
        <w:rPr>
          <w:rFonts w:cs="Courier New"/>
          <w:b/>
          <w:sz w:val="22"/>
          <w:szCs w:val="22"/>
        </w:rPr>
        <w:t xml:space="preserve"> </w:t>
      </w:r>
      <w:r>
        <w:rPr>
          <w:rFonts w:cs="Courier New"/>
          <w:b/>
          <w:sz w:val="22"/>
          <w:szCs w:val="22"/>
        </w:rPr>
        <w:t xml:space="preserve">EXCEDENT </w:t>
      </w:r>
      <w:r w:rsidRPr="003F0F0E">
        <w:rPr>
          <w:rFonts w:cs="Courier New"/>
          <w:b/>
          <w:sz w:val="22"/>
          <w:szCs w:val="22"/>
        </w:rPr>
        <w:t>DE CL</w:t>
      </w:r>
      <w:r>
        <w:rPr>
          <w:rFonts w:cs="Courier New"/>
          <w:b/>
          <w:sz w:val="22"/>
          <w:szCs w:val="22"/>
        </w:rPr>
        <w:t>Ô</w:t>
      </w:r>
      <w:r w:rsidRPr="003F0F0E">
        <w:rPr>
          <w:rFonts w:cs="Courier New"/>
          <w:b/>
          <w:sz w:val="22"/>
          <w:szCs w:val="22"/>
        </w:rPr>
        <w:t xml:space="preserve">TURE :     </w:t>
      </w:r>
      <w:r>
        <w:rPr>
          <w:rFonts w:cs="Courier New"/>
          <w:b/>
          <w:sz w:val="22"/>
          <w:szCs w:val="22"/>
        </w:rPr>
        <w:t>236 843.14</w:t>
      </w:r>
      <w:r w:rsidRPr="003F0F0E">
        <w:rPr>
          <w:rFonts w:cs="Courier New"/>
          <w:b/>
          <w:sz w:val="22"/>
          <w:szCs w:val="22"/>
        </w:rPr>
        <w:t xml:space="preserve"> €</w:t>
      </w:r>
      <w:r w:rsidRPr="003F0F0E">
        <w:rPr>
          <w:rFonts w:cs="Courier New"/>
          <w:sz w:val="22"/>
          <w:szCs w:val="22"/>
        </w:rPr>
        <w:t xml:space="preserve">                                                                                     </w:t>
      </w:r>
    </w:p>
    <w:p w14:paraId="3D651AB3" w14:textId="77777777" w:rsidR="00CA7F20" w:rsidRDefault="00CA7F20" w:rsidP="00CA7F20">
      <w:pPr>
        <w:keepNext/>
        <w:spacing w:before="240" w:after="60"/>
        <w:outlineLvl w:val="2"/>
        <w:rPr>
          <w:rFonts w:ascii="Arial" w:hAnsi="Arial" w:cs="Arial"/>
          <w:bCs/>
          <w:sz w:val="26"/>
          <w:szCs w:val="26"/>
        </w:rPr>
      </w:pPr>
      <w:r w:rsidRPr="003F0F0E">
        <w:rPr>
          <w:rFonts w:cs="Courier New"/>
          <w:sz w:val="22"/>
          <w:szCs w:val="22"/>
        </w:rPr>
        <w:t>Le Conseil Municipal, après en avoir délibéré, accepte le Compte de Gestion 202</w:t>
      </w:r>
      <w:r>
        <w:rPr>
          <w:rFonts w:cs="Courier New"/>
          <w:sz w:val="22"/>
          <w:szCs w:val="22"/>
        </w:rPr>
        <w:t>3</w:t>
      </w:r>
      <w:r w:rsidRPr="003F0F0E">
        <w:rPr>
          <w:rFonts w:cs="Courier New"/>
          <w:sz w:val="22"/>
          <w:szCs w:val="22"/>
        </w:rPr>
        <w:t xml:space="preserve"> à l’unanimité</w:t>
      </w:r>
      <w:r w:rsidRPr="003F0F0E">
        <w:rPr>
          <w:rFonts w:ascii="Arial" w:hAnsi="Arial" w:cs="Arial"/>
          <w:bCs/>
          <w:sz w:val="26"/>
          <w:szCs w:val="26"/>
        </w:rPr>
        <w:t>.</w:t>
      </w:r>
    </w:p>
    <w:p w14:paraId="6ABE0AB5" w14:textId="77777777" w:rsidR="00CA7F20" w:rsidRDefault="00CA7F20" w:rsidP="00CA7F20">
      <w:pPr>
        <w:keepNext/>
        <w:spacing w:before="240" w:after="60"/>
        <w:outlineLvl w:val="2"/>
        <w:rPr>
          <w:rFonts w:ascii="Arial" w:hAnsi="Arial" w:cs="Arial"/>
          <w:bCs/>
          <w:sz w:val="26"/>
          <w:szCs w:val="26"/>
        </w:rPr>
      </w:pPr>
    </w:p>
    <w:p w14:paraId="29A2BCD6" w14:textId="77777777" w:rsidR="00776EA9" w:rsidRPr="003F0F0E" w:rsidRDefault="00776EA9" w:rsidP="00CA7F20">
      <w:pPr>
        <w:keepNext/>
        <w:spacing w:before="240" w:after="60"/>
        <w:outlineLvl w:val="2"/>
        <w:rPr>
          <w:rFonts w:ascii="Arial" w:hAnsi="Arial" w:cs="Arial"/>
          <w:bCs/>
          <w:sz w:val="26"/>
          <w:szCs w:val="26"/>
        </w:rPr>
      </w:pPr>
    </w:p>
    <w:p w14:paraId="3DD2F166" w14:textId="77777777" w:rsidR="00CA7F20" w:rsidRPr="003F0F0E" w:rsidRDefault="00CA7F20" w:rsidP="00CA7F20">
      <w:pPr>
        <w:rPr>
          <w:b/>
          <w:sz w:val="28"/>
          <w:szCs w:val="28"/>
          <w:u w:val="single"/>
        </w:rPr>
      </w:pPr>
      <w:r w:rsidRPr="003F0F0E">
        <w:rPr>
          <w:b/>
          <w:sz w:val="24"/>
          <w:szCs w:val="24"/>
        </w:rPr>
        <w:t xml:space="preserve">Délibération </w:t>
      </w:r>
      <w:r>
        <w:rPr>
          <w:b/>
          <w:sz w:val="24"/>
          <w:szCs w:val="24"/>
        </w:rPr>
        <w:t>6</w:t>
      </w:r>
      <w:r w:rsidRPr="003F0F0E">
        <w:rPr>
          <w:b/>
          <w:sz w:val="24"/>
          <w:szCs w:val="24"/>
        </w:rPr>
        <w:t xml:space="preserve">       </w:t>
      </w:r>
      <w:r w:rsidRPr="003F0F0E">
        <w:rPr>
          <w:b/>
          <w:sz w:val="28"/>
          <w:szCs w:val="28"/>
          <w:u w:val="single"/>
        </w:rPr>
        <w:t>COMPTE ADMINISTRATIF 202</w:t>
      </w:r>
      <w:r>
        <w:rPr>
          <w:b/>
          <w:sz w:val="28"/>
          <w:szCs w:val="28"/>
          <w:u w:val="single"/>
        </w:rPr>
        <w:t>3</w:t>
      </w:r>
      <w:r w:rsidRPr="003F0F0E">
        <w:rPr>
          <w:b/>
          <w:sz w:val="28"/>
          <w:szCs w:val="28"/>
          <w:u w:val="single"/>
        </w:rPr>
        <w:t xml:space="preserve"> BUDGET </w:t>
      </w:r>
    </w:p>
    <w:p w14:paraId="6083A1BB" w14:textId="77777777" w:rsidR="00CA7F20" w:rsidRDefault="00CA7F20" w:rsidP="00CA7F20">
      <w:pPr>
        <w:jc w:val="center"/>
        <w:rPr>
          <w:b/>
          <w:sz w:val="28"/>
          <w:szCs w:val="28"/>
          <w:u w:val="single"/>
        </w:rPr>
      </w:pPr>
      <w:r w:rsidRPr="003F0F0E">
        <w:rPr>
          <w:b/>
          <w:sz w:val="28"/>
          <w:szCs w:val="28"/>
          <w:u w:val="single"/>
        </w:rPr>
        <w:t>COMMUNE</w:t>
      </w:r>
    </w:p>
    <w:p w14:paraId="20F48B57" w14:textId="77777777" w:rsidR="00CA7F20" w:rsidRPr="003F0F0E" w:rsidRDefault="00CA7F20" w:rsidP="00CA7F20">
      <w:pPr>
        <w:rPr>
          <w:rFonts w:ascii="Courier New" w:hAnsi="Courier New" w:cs="Courier New"/>
        </w:rPr>
      </w:pPr>
    </w:p>
    <w:p w14:paraId="60925CC0" w14:textId="77777777" w:rsidR="00CA7F20" w:rsidRDefault="00CA7F20" w:rsidP="00CA7F20">
      <w:pPr>
        <w:keepNext/>
        <w:outlineLvl w:val="0"/>
        <w:rPr>
          <w:sz w:val="22"/>
          <w:szCs w:val="22"/>
        </w:rPr>
      </w:pPr>
      <w:r w:rsidRPr="003F0F0E">
        <w:rPr>
          <w:sz w:val="22"/>
          <w:szCs w:val="22"/>
        </w:rPr>
        <w:t>Concernant l’approbation du compte administratif présenté par Monsieur le Maire.</w:t>
      </w:r>
    </w:p>
    <w:p w14:paraId="2B9892B1" w14:textId="77777777" w:rsidR="00CA7F20" w:rsidRPr="003F0F0E" w:rsidRDefault="00CA7F20" w:rsidP="00CA7F20">
      <w:pPr>
        <w:keepNext/>
        <w:outlineLvl w:val="0"/>
        <w:rPr>
          <w:sz w:val="22"/>
          <w:szCs w:val="22"/>
        </w:rPr>
      </w:pPr>
    </w:p>
    <w:p w14:paraId="1740686B" w14:textId="77777777" w:rsidR="00CA7F20" w:rsidRDefault="00CA7F20" w:rsidP="00CA7F20">
      <w:pPr>
        <w:keepNext/>
        <w:jc w:val="both"/>
        <w:outlineLvl w:val="0"/>
        <w:rPr>
          <w:sz w:val="22"/>
          <w:szCs w:val="22"/>
        </w:rPr>
      </w:pPr>
      <w:r w:rsidRPr="003F0F0E">
        <w:rPr>
          <w:sz w:val="22"/>
          <w:szCs w:val="22"/>
        </w:rPr>
        <w:t>Le Conseil Municipal, après s’être fait présenter le budget de l’exercice 202</w:t>
      </w:r>
      <w:r>
        <w:rPr>
          <w:sz w:val="22"/>
          <w:szCs w:val="22"/>
        </w:rPr>
        <w:t>3</w:t>
      </w:r>
      <w:r w:rsidRPr="003F0F0E">
        <w:rPr>
          <w:sz w:val="22"/>
          <w:szCs w:val="22"/>
        </w:rPr>
        <w:t xml:space="preserve"> et le détail des opérations exécutées au cours de cet exercice ainsi que les pièces justificatives, considérant la régularité des opérations, déclare que le Compte administratif de la commune n’appelle aucune observation.</w:t>
      </w:r>
    </w:p>
    <w:p w14:paraId="224CF3A8" w14:textId="77777777" w:rsidR="00CA7F20" w:rsidRPr="003F0F0E" w:rsidRDefault="00CA7F20" w:rsidP="00CA7F20">
      <w:pPr>
        <w:rPr>
          <w:sz w:val="22"/>
          <w:szCs w:val="22"/>
        </w:rPr>
      </w:pPr>
    </w:p>
    <w:p w14:paraId="7D2C39A3" w14:textId="77777777" w:rsidR="00CA7F20" w:rsidRPr="003F0F0E" w:rsidRDefault="00CA7F20" w:rsidP="00CA7F20">
      <w:pPr>
        <w:keepNext/>
        <w:outlineLvl w:val="0"/>
        <w:rPr>
          <w:sz w:val="24"/>
          <w:szCs w:val="24"/>
        </w:rPr>
      </w:pPr>
      <w:r w:rsidRPr="003F0F0E">
        <w:rPr>
          <w:sz w:val="22"/>
          <w:szCs w:val="22"/>
        </w:rPr>
        <w:tab/>
        <w:t>ARRETE comme suit les opérations de l’exercice 202</w:t>
      </w:r>
      <w:r>
        <w:rPr>
          <w:sz w:val="22"/>
          <w:szCs w:val="22"/>
        </w:rPr>
        <w:t>3</w:t>
      </w:r>
      <w:r w:rsidRPr="003F0F0E">
        <w:rPr>
          <w:sz w:val="24"/>
          <w:szCs w:val="24"/>
        </w:rPr>
        <w:t xml:space="preserve"> : </w:t>
      </w:r>
    </w:p>
    <w:p w14:paraId="24AC189B" w14:textId="77777777" w:rsidR="00CA7F20" w:rsidRPr="003F0F0E" w:rsidRDefault="00CA7F20" w:rsidP="00CA7F20">
      <w:pPr>
        <w:keepNext/>
        <w:outlineLvl w:val="0"/>
        <w:rPr>
          <w:rFonts w:cs="Courier New"/>
          <w:b/>
          <w:sz w:val="22"/>
          <w:szCs w:val="22"/>
        </w:rPr>
      </w:pPr>
    </w:p>
    <w:p w14:paraId="7938A57B" w14:textId="77777777" w:rsidR="00CA7F20" w:rsidRPr="003F0F0E" w:rsidRDefault="00CA7F20" w:rsidP="00CA7F20">
      <w:pPr>
        <w:jc w:val="both"/>
        <w:rPr>
          <w:rFonts w:cs="Courier New"/>
          <w:b/>
          <w:sz w:val="22"/>
          <w:szCs w:val="22"/>
        </w:rPr>
      </w:pPr>
      <w:r w:rsidRPr="003F0F0E">
        <w:rPr>
          <w:rFonts w:cs="Courier New"/>
          <w:b/>
          <w:sz w:val="22"/>
          <w:szCs w:val="22"/>
        </w:rPr>
        <w:t>FONCTIONNEMENT :</w:t>
      </w:r>
    </w:p>
    <w:p w14:paraId="0D316236" w14:textId="77777777" w:rsidR="00CA7F20" w:rsidRPr="003F0F0E" w:rsidRDefault="00CA7F20" w:rsidP="00CA7F20">
      <w:pPr>
        <w:jc w:val="both"/>
        <w:rPr>
          <w:rFonts w:cs="Courier New"/>
          <w:sz w:val="22"/>
          <w:szCs w:val="22"/>
        </w:rPr>
      </w:pPr>
      <w:r w:rsidRPr="003F0F0E">
        <w:rPr>
          <w:rFonts w:cs="Courier New"/>
          <w:sz w:val="22"/>
          <w:szCs w:val="22"/>
        </w:rPr>
        <w:t xml:space="preserve">Dépenses </w:t>
      </w:r>
      <w:r w:rsidRPr="003F0F0E">
        <w:rPr>
          <w:rFonts w:cs="Courier New"/>
          <w:sz w:val="22"/>
          <w:szCs w:val="22"/>
        </w:rPr>
        <w:tab/>
      </w:r>
      <w:r w:rsidRPr="003F0F0E">
        <w:rPr>
          <w:rFonts w:cs="Courier New"/>
          <w:sz w:val="22"/>
          <w:szCs w:val="22"/>
        </w:rPr>
        <w:tab/>
      </w:r>
      <w:r w:rsidRPr="003F0F0E">
        <w:rPr>
          <w:rFonts w:cs="Courier New"/>
          <w:sz w:val="22"/>
          <w:szCs w:val="22"/>
        </w:rPr>
        <w:tab/>
      </w:r>
      <w:r>
        <w:rPr>
          <w:rFonts w:cs="Courier New"/>
          <w:sz w:val="22"/>
          <w:szCs w:val="22"/>
        </w:rPr>
        <w:t xml:space="preserve"> 1 118 250.72</w:t>
      </w:r>
      <w:r w:rsidRPr="003F0F0E">
        <w:rPr>
          <w:rFonts w:cs="Courier New"/>
          <w:sz w:val="22"/>
          <w:szCs w:val="22"/>
        </w:rPr>
        <w:t xml:space="preserve"> €</w:t>
      </w:r>
    </w:p>
    <w:p w14:paraId="3A917547" w14:textId="77777777" w:rsidR="00CA7F20" w:rsidRPr="003F0F0E" w:rsidRDefault="00CA7F20" w:rsidP="00CA7F20">
      <w:pPr>
        <w:jc w:val="both"/>
        <w:rPr>
          <w:rFonts w:cs="Courier New"/>
          <w:sz w:val="22"/>
          <w:szCs w:val="22"/>
        </w:rPr>
      </w:pPr>
      <w:r w:rsidRPr="003F0F0E">
        <w:rPr>
          <w:rFonts w:cs="Courier New"/>
          <w:sz w:val="22"/>
          <w:szCs w:val="22"/>
        </w:rPr>
        <w:t>Excédent antérieur reporté</w:t>
      </w:r>
      <w:r w:rsidRPr="003F0F0E">
        <w:rPr>
          <w:rFonts w:cs="Courier New"/>
          <w:sz w:val="22"/>
          <w:szCs w:val="22"/>
        </w:rPr>
        <w:tab/>
        <w:t xml:space="preserve">      </w:t>
      </w:r>
      <w:r>
        <w:rPr>
          <w:rFonts w:cs="Courier New"/>
          <w:sz w:val="22"/>
          <w:szCs w:val="22"/>
        </w:rPr>
        <w:t>70 065.51</w:t>
      </w:r>
      <w:r w:rsidRPr="003F0F0E">
        <w:rPr>
          <w:rFonts w:cs="Courier New"/>
          <w:sz w:val="22"/>
          <w:szCs w:val="22"/>
        </w:rPr>
        <w:t xml:space="preserve"> €</w:t>
      </w:r>
    </w:p>
    <w:p w14:paraId="794CFF74" w14:textId="77777777" w:rsidR="00CA7F20" w:rsidRPr="003F0F0E" w:rsidRDefault="00CA7F20" w:rsidP="00CA7F20">
      <w:pPr>
        <w:jc w:val="both"/>
        <w:rPr>
          <w:rFonts w:cs="Courier New"/>
          <w:sz w:val="22"/>
          <w:szCs w:val="22"/>
        </w:rPr>
      </w:pPr>
      <w:r w:rsidRPr="003F0F0E">
        <w:rPr>
          <w:rFonts w:cs="Courier New"/>
          <w:sz w:val="22"/>
          <w:szCs w:val="22"/>
        </w:rPr>
        <w:t>Recettes</w:t>
      </w:r>
      <w:r w:rsidRPr="003F0F0E">
        <w:rPr>
          <w:rFonts w:cs="Courier New"/>
          <w:sz w:val="22"/>
          <w:szCs w:val="22"/>
        </w:rPr>
        <w:tab/>
      </w:r>
      <w:r w:rsidRPr="003F0F0E">
        <w:rPr>
          <w:rFonts w:cs="Courier New"/>
          <w:sz w:val="22"/>
          <w:szCs w:val="22"/>
        </w:rPr>
        <w:tab/>
        <w:t xml:space="preserve">              </w:t>
      </w:r>
      <w:r>
        <w:rPr>
          <w:rFonts w:cs="Courier New"/>
          <w:sz w:val="22"/>
          <w:szCs w:val="22"/>
        </w:rPr>
        <w:t>1 521 130.96</w:t>
      </w:r>
      <w:r w:rsidRPr="003F0F0E">
        <w:rPr>
          <w:rFonts w:cs="Courier New"/>
          <w:sz w:val="22"/>
          <w:szCs w:val="22"/>
        </w:rPr>
        <w:t xml:space="preserve"> €</w:t>
      </w:r>
    </w:p>
    <w:p w14:paraId="19F0FD1A" w14:textId="77777777" w:rsidR="00CA7F20" w:rsidRPr="003F0F0E" w:rsidRDefault="00CA7F20" w:rsidP="00CA7F20">
      <w:pPr>
        <w:jc w:val="both"/>
        <w:rPr>
          <w:rFonts w:cs="Courier New"/>
          <w:sz w:val="22"/>
          <w:szCs w:val="22"/>
        </w:rPr>
      </w:pPr>
    </w:p>
    <w:p w14:paraId="4D2AA0F1" w14:textId="77777777" w:rsidR="00CA7F20" w:rsidRDefault="00CA7F20" w:rsidP="00CA7F20">
      <w:pPr>
        <w:tabs>
          <w:tab w:val="left" w:pos="2880"/>
        </w:tabs>
        <w:jc w:val="both"/>
        <w:rPr>
          <w:rFonts w:cs="Courier New"/>
          <w:b/>
          <w:sz w:val="22"/>
          <w:szCs w:val="22"/>
        </w:rPr>
      </w:pPr>
      <w:r w:rsidRPr="003F0F0E">
        <w:rPr>
          <w:rFonts w:cs="Courier New"/>
          <w:b/>
          <w:sz w:val="22"/>
          <w:szCs w:val="22"/>
        </w:rPr>
        <w:t>EXC</w:t>
      </w:r>
      <w:r>
        <w:rPr>
          <w:rFonts w:cs="Courier New"/>
          <w:b/>
          <w:sz w:val="22"/>
          <w:szCs w:val="22"/>
        </w:rPr>
        <w:t>É</w:t>
      </w:r>
      <w:r w:rsidRPr="003F0F0E">
        <w:rPr>
          <w:rFonts w:cs="Courier New"/>
          <w:b/>
          <w:sz w:val="22"/>
          <w:szCs w:val="22"/>
        </w:rPr>
        <w:t>DENT DE CL</w:t>
      </w:r>
      <w:r>
        <w:rPr>
          <w:rFonts w:cs="Courier New"/>
          <w:b/>
          <w:sz w:val="22"/>
          <w:szCs w:val="22"/>
        </w:rPr>
        <w:t>Ô</w:t>
      </w:r>
      <w:r w:rsidRPr="003F0F0E">
        <w:rPr>
          <w:rFonts w:cs="Courier New"/>
          <w:b/>
          <w:sz w:val="22"/>
          <w:szCs w:val="22"/>
        </w:rPr>
        <w:t xml:space="preserve">TURE :    </w:t>
      </w:r>
      <w:r>
        <w:rPr>
          <w:rFonts w:cs="Courier New"/>
          <w:b/>
          <w:sz w:val="22"/>
          <w:szCs w:val="22"/>
        </w:rPr>
        <w:t>472 945.75</w:t>
      </w:r>
      <w:r w:rsidRPr="003F0F0E">
        <w:rPr>
          <w:rFonts w:cs="Courier New"/>
          <w:b/>
          <w:sz w:val="22"/>
          <w:szCs w:val="22"/>
        </w:rPr>
        <w:t xml:space="preserve"> €</w:t>
      </w:r>
    </w:p>
    <w:p w14:paraId="776D16DD" w14:textId="77777777" w:rsidR="00CA7F20" w:rsidRPr="003F0F0E" w:rsidRDefault="00CA7F20" w:rsidP="00CA7F20">
      <w:pPr>
        <w:tabs>
          <w:tab w:val="left" w:pos="2880"/>
        </w:tabs>
        <w:jc w:val="both"/>
        <w:rPr>
          <w:rFonts w:cs="Courier New"/>
          <w:b/>
          <w:sz w:val="22"/>
          <w:szCs w:val="22"/>
        </w:rPr>
      </w:pPr>
    </w:p>
    <w:p w14:paraId="2F1309E8" w14:textId="77777777" w:rsidR="00CA7F20" w:rsidRPr="003F0F0E" w:rsidRDefault="00CA7F20" w:rsidP="00CA7F20">
      <w:pPr>
        <w:tabs>
          <w:tab w:val="left" w:pos="2880"/>
        </w:tabs>
        <w:jc w:val="both"/>
        <w:rPr>
          <w:rFonts w:cs="Courier New"/>
          <w:b/>
          <w:sz w:val="22"/>
          <w:szCs w:val="22"/>
        </w:rPr>
      </w:pPr>
    </w:p>
    <w:p w14:paraId="086FD93C" w14:textId="77777777" w:rsidR="00CA7F20" w:rsidRPr="003F0F0E" w:rsidRDefault="00CA7F20" w:rsidP="00CA7F20">
      <w:pPr>
        <w:tabs>
          <w:tab w:val="left" w:pos="2880"/>
        </w:tabs>
        <w:jc w:val="both"/>
        <w:rPr>
          <w:rFonts w:cs="Courier New"/>
          <w:b/>
          <w:sz w:val="22"/>
          <w:szCs w:val="22"/>
        </w:rPr>
      </w:pPr>
      <w:r w:rsidRPr="003F0F0E">
        <w:rPr>
          <w:rFonts w:cs="Courier New"/>
          <w:b/>
          <w:sz w:val="22"/>
          <w:szCs w:val="22"/>
        </w:rPr>
        <w:t xml:space="preserve">INVESTISSEMENT : </w:t>
      </w:r>
    </w:p>
    <w:p w14:paraId="45ED7F01"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t>Réalisé</w:t>
      </w:r>
    </w:p>
    <w:p w14:paraId="432E29A5"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Dépenses </w:t>
      </w:r>
      <w:r w:rsidRPr="003F0F0E">
        <w:rPr>
          <w:rFonts w:cs="Courier New"/>
          <w:sz w:val="22"/>
          <w:szCs w:val="22"/>
        </w:rPr>
        <w:tab/>
        <w:t xml:space="preserve">     </w:t>
      </w:r>
      <w:r>
        <w:rPr>
          <w:rFonts w:cs="Courier New"/>
          <w:sz w:val="22"/>
          <w:szCs w:val="22"/>
        </w:rPr>
        <w:t>454 764.25</w:t>
      </w:r>
      <w:r w:rsidRPr="003F0F0E">
        <w:rPr>
          <w:rFonts w:cs="Courier New"/>
          <w:sz w:val="22"/>
          <w:szCs w:val="22"/>
        </w:rPr>
        <w:t xml:space="preserve"> €</w:t>
      </w:r>
    </w:p>
    <w:p w14:paraId="5D008870" w14:textId="77777777" w:rsidR="00CA7F20" w:rsidRPr="003F0F0E" w:rsidRDefault="00CA7F20" w:rsidP="00CA7F20">
      <w:pPr>
        <w:tabs>
          <w:tab w:val="left" w:pos="2880"/>
        </w:tabs>
        <w:jc w:val="both"/>
        <w:rPr>
          <w:rFonts w:cs="Courier New"/>
          <w:sz w:val="22"/>
          <w:szCs w:val="22"/>
        </w:rPr>
      </w:pPr>
      <w:r>
        <w:rPr>
          <w:rFonts w:cs="Courier New"/>
          <w:sz w:val="22"/>
          <w:szCs w:val="22"/>
        </w:rPr>
        <w:t>Déficit</w:t>
      </w:r>
      <w:r w:rsidRPr="003F0F0E">
        <w:rPr>
          <w:rFonts w:cs="Courier New"/>
          <w:sz w:val="22"/>
          <w:szCs w:val="22"/>
        </w:rPr>
        <w:t xml:space="preserve"> antérieur reporté </w:t>
      </w:r>
      <w:r w:rsidRPr="003F0F0E">
        <w:rPr>
          <w:rFonts w:cs="Courier New"/>
          <w:sz w:val="22"/>
          <w:szCs w:val="22"/>
        </w:rPr>
        <w:tab/>
        <w:t xml:space="preserve">     </w:t>
      </w:r>
      <w:r>
        <w:rPr>
          <w:rFonts w:cs="Courier New"/>
          <w:sz w:val="22"/>
          <w:szCs w:val="22"/>
        </w:rPr>
        <w:t xml:space="preserve">  32 286.26</w:t>
      </w:r>
      <w:r w:rsidRPr="003F0F0E">
        <w:rPr>
          <w:rFonts w:cs="Courier New"/>
          <w:sz w:val="22"/>
          <w:szCs w:val="22"/>
        </w:rPr>
        <w:t xml:space="preserve"> €</w:t>
      </w:r>
    </w:p>
    <w:p w14:paraId="787F274C"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Recettes </w:t>
      </w:r>
      <w:r w:rsidRPr="003F0F0E">
        <w:rPr>
          <w:rFonts w:cs="Courier New"/>
          <w:sz w:val="22"/>
          <w:szCs w:val="22"/>
        </w:rPr>
        <w:tab/>
        <w:t xml:space="preserve">     </w:t>
      </w:r>
      <w:r>
        <w:rPr>
          <w:rFonts w:cs="Courier New"/>
          <w:sz w:val="22"/>
          <w:szCs w:val="22"/>
        </w:rPr>
        <w:t xml:space="preserve">723 893.65 </w:t>
      </w:r>
      <w:r w:rsidRPr="003F0F0E">
        <w:rPr>
          <w:rFonts w:cs="Courier New"/>
          <w:sz w:val="22"/>
          <w:szCs w:val="22"/>
        </w:rPr>
        <w:t xml:space="preserve">€   </w:t>
      </w:r>
    </w:p>
    <w:p w14:paraId="41137D0E" w14:textId="77777777" w:rsidR="00CA7F20" w:rsidRDefault="00CA7F20" w:rsidP="00CA7F20">
      <w:pPr>
        <w:tabs>
          <w:tab w:val="left" w:pos="2880"/>
        </w:tabs>
        <w:jc w:val="both"/>
        <w:rPr>
          <w:rFonts w:cs="Courier New"/>
          <w:sz w:val="22"/>
          <w:szCs w:val="22"/>
        </w:rPr>
      </w:pPr>
      <w:r w:rsidRPr="003F0F0E">
        <w:rPr>
          <w:rFonts w:cs="Courier New"/>
          <w:sz w:val="22"/>
          <w:szCs w:val="22"/>
        </w:rPr>
        <w:t xml:space="preserve">                                                                                                                                                                  </w:t>
      </w:r>
      <w:r w:rsidRPr="003F0F0E">
        <w:rPr>
          <w:rFonts w:cs="Courier New"/>
          <w:b/>
          <w:sz w:val="22"/>
          <w:szCs w:val="22"/>
        </w:rPr>
        <w:t xml:space="preserve"> </w:t>
      </w:r>
      <w:r>
        <w:rPr>
          <w:rFonts w:cs="Courier New"/>
          <w:b/>
          <w:sz w:val="22"/>
          <w:szCs w:val="22"/>
        </w:rPr>
        <w:t xml:space="preserve">EXCEDENT </w:t>
      </w:r>
      <w:r w:rsidRPr="003F0F0E">
        <w:rPr>
          <w:rFonts w:cs="Courier New"/>
          <w:b/>
          <w:sz w:val="22"/>
          <w:szCs w:val="22"/>
        </w:rPr>
        <w:t>DE CL</w:t>
      </w:r>
      <w:r>
        <w:rPr>
          <w:rFonts w:cs="Courier New"/>
          <w:b/>
          <w:sz w:val="22"/>
          <w:szCs w:val="22"/>
        </w:rPr>
        <w:t>Ô</w:t>
      </w:r>
      <w:r w:rsidRPr="003F0F0E">
        <w:rPr>
          <w:rFonts w:cs="Courier New"/>
          <w:b/>
          <w:sz w:val="22"/>
          <w:szCs w:val="22"/>
        </w:rPr>
        <w:t xml:space="preserve">TURE :     </w:t>
      </w:r>
      <w:r>
        <w:rPr>
          <w:rFonts w:cs="Courier New"/>
          <w:b/>
          <w:sz w:val="22"/>
          <w:szCs w:val="22"/>
        </w:rPr>
        <w:t>236 843.14</w:t>
      </w:r>
      <w:r w:rsidRPr="003F0F0E">
        <w:rPr>
          <w:rFonts w:cs="Courier New"/>
          <w:b/>
          <w:sz w:val="22"/>
          <w:szCs w:val="22"/>
        </w:rPr>
        <w:t xml:space="preserve"> €</w:t>
      </w:r>
      <w:r w:rsidRPr="003F0F0E">
        <w:rPr>
          <w:rFonts w:cs="Courier New"/>
          <w:sz w:val="22"/>
          <w:szCs w:val="22"/>
        </w:rPr>
        <w:t xml:space="preserve">    </w:t>
      </w:r>
    </w:p>
    <w:p w14:paraId="3ACC1022" w14:textId="77777777" w:rsidR="00776EA9" w:rsidRDefault="00CA7F20" w:rsidP="00CA7F20">
      <w:pPr>
        <w:tabs>
          <w:tab w:val="left" w:pos="2880"/>
        </w:tabs>
        <w:jc w:val="both"/>
        <w:rPr>
          <w:rFonts w:cs="Courier New"/>
          <w:sz w:val="22"/>
          <w:szCs w:val="22"/>
        </w:rPr>
      </w:pPr>
      <w:r w:rsidRPr="003F0F0E">
        <w:rPr>
          <w:rFonts w:cs="Courier New"/>
          <w:sz w:val="22"/>
          <w:szCs w:val="22"/>
        </w:rPr>
        <w:t xml:space="preserve">             </w:t>
      </w:r>
    </w:p>
    <w:p w14:paraId="5E4E0F4C" w14:textId="77777777" w:rsidR="00776EA9" w:rsidRDefault="00776EA9" w:rsidP="00CA7F20">
      <w:pPr>
        <w:tabs>
          <w:tab w:val="left" w:pos="2880"/>
        </w:tabs>
        <w:jc w:val="both"/>
        <w:rPr>
          <w:rFonts w:cs="Courier New"/>
          <w:sz w:val="22"/>
          <w:szCs w:val="22"/>
        </w:rPr>
      </w:pPr>
    </w:p>
    <w:p w14:paraId="27781964" w14:textId="4193CDE1"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                                                                 </w:t>
      </w:r>
    </w:p>
    <w:p w14:paraId="614DA97A" w14:textId="77777777" w:rsidR="00CA7F20" w:rsidRPr="003F0F0E" w:rsidRDefault="00CA7F20" w:rsidP="00CA7F20">
      <w:pPr>
        <w:tabs>
          <w:tab w:val="left" w:pos="2880"/>
        </w:tabs>
        <w:jc w:val="both"/>
        <w:rPr>
          <w:rFonts w:cs="Courier New"/>
          <w:sz w:val="22"/>
          <w:szCs w:val="22"/>
          <w:u w:val="single"/>
        </w:rPr>
      </w:pPr>
      <w:r w:rsidRPr="003F0F0E">
        <w:rPr>
          <w:rFonts w:cs="Courier New"/>
          <w:sz w:val="22"/>
          <w:szCs w:val="22"/>
          <w:u w:val="single"/>
        </w:rPr>
        <w:lastRenderedPageBreak/>
        <w:t>Reste à réaliser</w:t>
      </w:r>
    </w:p>
    <w:p w14:paraId="7B6B9BC3" w14:textId="77777777" w:rsidR="00CA7F20" w:rsidRPr="003F0F0E" w:rsidRDefault="00CA7F20" w:rsidP="00CA7F20">
      <w:pPr>
        <w:tabs>
          <w:tab w:val="left" w:pos="2880"/>
        </w:tabs>
        <w:jc w:val="both"/>
        <w:rPr>
          <w:rFonts w:cs="Courier New"/>
          <w:sz w:val="22"/>
          <w:szCs w:val="22"/>
        </w:rPr>
      </w:pPr>
      <w:r w:rsidRPr="003F0F0E">
        <w:rPr>
          <w:rFonts w:cs="Courier New"/>
          <w:sz w:val="22"/>
          <w:szCs w:val="22"/>
        </w:rPr>
        <w:t xml:space="preserve">Dépenses                  </w:t>
      </w:r>
      <w:r>
        <w:rPr>
          <w:rFonts w:cs="Courier New"/>
          <w:sz w:val="22"/>
          <w:szCs w:val="22"/>
        </w:rPr>
        <w:t xml:space="preserve"> 483 400.00 </w:t>
      </w:r>
      <w:r w:rsidRPr="003F0F0E">
        <w:rPr>
          <w:rFonts w:cs="Courier New"/>
          <w:sz w:val="22"/>
          <w:szCs w:val="22"/>
        </w:rPr>
        <w:t>€</w:t>
      </w:r>
    </w:p>
    <w:p w14:paraId="6A437E00" w14:textId="77777777" w:rsidR="00CA7F20" w:rsidRPr="003F0F0E" w:rsidRDefault="00CA7F20" w:rsidP="00CA7F20">
      <w:pPr>
        <w:rPr>
          <w:sz w:val="24"/>
          <w:szCs w:val="24"/>
        </w:rPr>
      </w:pPr>
      <w:r w:rsidRPr="003F0F0E">
        <w:rPr>
          <w:sz w:val="22"/>
          <w:szCs w:val="22"/>
        </w:rPr>
        <w:t>Recettes</w:t>
      </w:r>
      <w:r w:rsidRPr="003F0F0E">
        <w:rPr>
          <w:sz w:val="22"/>
          <w:szCs w:val="22"/>
        </w:rPr>
        <w:tab/>
        <w:t xml:space="preserve">        </w:t>
      </w:r>
      <w:r>
        <w:rPr>
          <w:sz w:val="22"/>
          <w:szCs w:val="22"/>
        </w:rPr>
        <w:t xml:space="preserve"> 179 642.00</w:t>
      </w:r>
      <w:r w:rsidRPr="003F0F0E">
        <w:rPr>
          <w:sz w:val="22"/>
          <w:szCs w:val="22"/>
        </w:rPr>
        <w:t xml:space="preserve"> €</w:t>
      </w:r>
    </w:p>
    <w:p w14:paraId="3A45B113" w14:textId="77777777" w:rsidR="00CA7F20" w:rsidRPr="003F0F0E" w:rsidRDefault="00CA7F20" w:rsidP="00CA7F20">
      <w:pPr>
        <w:jc w:val="both"/>
        <w:rPr>
          <w:sz w:val="22"/>
          <w:szCs w:val="22"/>
        </w:rPr>
      </w:pPr>
    </w:p>
    <w:p w14:paraId="1EA6EF09" w14:textId="77777777" w:rsidR="00CA7F20" w:rsidRDefault="00CA7F20" w:rsidP="00CA7F20">
      <w:pPr>
        <w:jc w:val="both"/>
        <w:rPr>
          <w:sz w:val="22"/>
          <w:szCs w:val="22"/>
        </w:rPr>
      </w:pPr>
      <w:r w:rsidRPr="003F0F0E">
        <w:rPr>
          <w:sz w:val="22"/>
          <w:szCs w:val="22"/>
        </w:rPr>
        <w:t>Monsieur le Maire</w:t>
      </w:r>
      <w:r>
        <w:rPr>
          <w:sz w:val="22"/>
          <w:szCs w:val="22"/>
        </w:rPr>
        <w:t xml:space="preserve"> </w:t>
      </w:r>
      <w:r w:rsidRPr="003F0F0E">
        <w:rPr>
          <w:sz w:val="22"/>
          <w:szCs w:val="22"/>
        </w:rPr>
        <w:t>se retire de la salle pour laisser place au vote.</w:t>
      </w:r>
    </w:p>
    <w:p w14:paraId="052CEA8A" w14:textId="77777777" w:rsidR="00CA7F20" w:rsidRDefault="00CA7F20" w:rsidP="00CA7F20">
      <w:pPr>
        <w:keepNext/>
        <w:spacing w:before="240" w:after="60"/>
        <w:outlineLvl w:val="2"/>
        <w:rPr>
          <w:sz w:val="22"/>
          <w:szCs w:val="22"/>
        </w:rPr>
      </w:pPr>
      <w:r>
        <w:rPr>
          <w:sz w:val="22"/>
          <w:szCs w:val="22"/>
        </w:rPr>
        <w:t>L</w:t>
      </w:r>
      <w:r w:rsidRPr="003F0F0E">
        <w:rPr>
          <w:sz w:val="22"/>
          <w:szCs w:val="22"/>
        </w:rPr>
        <w:t>e Conseil Municipal, après en avoir délibéré, accepte le Compte Administratif 202</w:t>
      </w:r>
      <w:r>
        <w:rPr>
          <w:sz w:val="22"/>
          <w:szCs w:val="22"/>
        </w:rPr>
        <w:t>3</w:t>
      </w:r>
      <w:r w:rsidRPr="003F0F0E">
        <w:rPr>
          <w:sz w:val="22"/>
          <w:szCs w:val="22"/>
        </w:rPr>
        <w:t xml:space="preserve"> à l’unanimité.</w:t>
      </w:r>
    </w:p>
    <w:p w14:paraId="6AAA2E30" w14:textId="77777777" w:rsidR="00776EA9" w:rsidRDefault="00776EA9" w:rsidP="00CA7F20">
      <w:pPr>
        <w:keepNext/>
        <w:spacing w:before="240" w:after="60"/>
        <w:outlineLvl w:val="2"/>
        <w:rPr>
          <w:sz w:val="22"/>
          <w:szCs w:val="22"/>
        </w:rPr>
      </w:pPr>
    </w:p>
    <w:p w14:paraId="52CA6EBF" w14:textId="77777777" w:rsidR="00776EA9" w:rsidRDefault="00776EA9" w:rsidP="00776EA9">
      <w:pPr>
        <w:rPr>
          <w:b/>
          <w:bCs/>
          <w:sz w:val="28"/>
          <w:szCs w:val="28"/>
          <w:u w:val="single"/>
        </w:rPr>
      </w:pPr>
      <w:r w:rsidRPr="003F0F0E">
        <w:rPr>
          <w:b/>
          <w:sz w:val="24"/>
          <w:szCs w:val="24"/>
        </w:rPr>
        <w:t xml:space="preserve">Délibération </w:t>
      </w:r>
      <w:r>
        <w:rPr>
          <w:b/>
          <w:sz w:val="24"/>
          <w:szCs w:val="24"/>
        </w:rPr>
        <w:t xml:space="preserve">7   </w:t>
      </w:r>
      <w:r w:rsidRPr="00FA4110">
        <w:rPr>
          <w:b/>
          <w:bCs/>
          <w:sz w:val="28"/>
          <w:szCs w:val="28"/>
          <w:u w:val="single"/>
        </w:rPr>
        <w:t xml:space="preserve"> DEVIS </w:t>
      </w:r>
      <w:r>
        <w:rPr>
          <w:b/>
          <w:bCs/>
          <w:sz w:val="28"/>
          <w:szCs w:val="28"/>
          <w:u w:val="single"/>
        </w:rPr>
        <w:t>ÉLECTRICITÉ POUR LE SITE DES AULNAYS</w:t>
      </w:r>
      <w:r w:rsidRPr="003F0F0E">
        <w:rPr>
          <w:b/>
          <w:bCs/>
          <w:sz w:val="28"/>
          <w:szCs w:val="28"/>
          <w:u w:val="single"/>
        </w:rPr>
        <w:t xml:space="preserve"> </w:t>
      </w:r>
    </w:p>
    <w:p w14:paraId="3B076603" w14:textId="77777777" w:rsidR="00776EA9" w:rsidRDefault="00776EA9" w:rsidP="00776EA9">
      <w:pPr>
        <w:rPr>
          <w:b/>
          <w:bCs/>
          <w:sz w:val="28"/>
          <w:szCs w:val="28"/>
          <w:u w:val="single"/>
        </w:rPr>
      </w:pPr>
    </w:p>
    <w:p w14:paraId="25E145A7" w14:textId="747050BD" w:rsidR="00776EA9" w:rsidRDefault="00776EA9" w:rsidP="00776EA9">
      <w:pPr>
        <w:rPr>
          <w:sz w:val="22"/>
          <w:szCs w:val="22"/>
        </w:rPr>
      </w:pPr>
      <w:r w:rsidRPr="00C074B9">
        <w:rPr>
          <w:sz w:val="22"/>
          <w:szCs w:val="22"/>
        </w:rPr>
        <w:t>L</w:t>
      </w:r>
      <w:r>
        <w:rPr>
          <w:sz w:val="22"/>
          <w:szCs w:val="22"/>
        </w:rPr>
        <w:t xml:space="preserve">a rénovation du site des </w:t>
      </w:r>
      <w:proofErr w:type="spellStart"/>
      <w:r w:rsidRPr="00C074B9">
        <w:rPr>
          <w:sz w:val="22"/>
          <w:szCs w:val="22"/>
        </w:rPr>
        <w:t>Aulnays</w:t>
      </w:r>
      <w:proofErr w:type="spellEnd"/>
      <w:r>
        <w:rPr>
          <w:sz w:val="22"/>
          <w:szCs w:val="22"/>
        </w:rPr>
        <w:t xml:space="preserve"> est toujours en cours</w:t>
      </w:r>
      <w:r w:rsidR="00C574C0">
        <w:rPr>
          <w:sz w:val="22"/>
          <w:szCs w:val="22"/>
        </w:rPr>
        <w:t>. A</w:t>
      </w:r>
      <w:r>
        <w:rPr>
          <w:sz w:val="22"/>
          <w:szCs w:val="22"/>
        </w:rPr>
        <w:t>près la réfection de la toiture et la démolition de l’intérieur ; le constat est que l’électricité doit être refaite dans son intégralité pour obtenir les autorisations nécessaires pour accueillir du public.</w:t>
      </w:r>
    </w:p>
    <w:p w14:paraId="4E39D2DC" w14:textId="77777777" w:rsidR="00776EA9" w:rsidRDefault="00776EA9" w:rsidP="00776EA9">
      <w:pPr>
        <w:rPr>
          <w:sz w:val="22"/>
          <w:szCs w:val="22"/>
        </w:rPr>
      </w:pPr>
    </w:p>
    <w:p w14:paraId="1B5B2ECC" w14:textId="77777777" w:rsidR="00776EA9" w:rsidRDefault="00776EA9" w:rsidP="00776EA9">
      <w:pPr>
        <w:rPr>
          <w:sz w:val="22"/>
          <w:szCs w:val="22"/>
        </w:rPr>
      </w:pPr>
      <w:r>
        <w:rPr>
          <w:sz w:val="22"/>
          <w:szCs w:val="22"/>
        </w:rPr>
        <w:t xml:space="preserve">M ROUSSELET Ludovic a été sollicité pour fournir un devis pour refaire l’électricité dans sa totalité. </w:t>
      </w:r>
    </w:p>
    <w:p w14:paraId="141EF8AA" w14:textId="77777777" w:rsidR="00776EA9" w:rsidRDefault="00776EA9" w:rsidP="00776EA9">
      <w:pPr>
        <w:rPr>
          <w:sz w:val="22"/>
          <w:szCs w:val="22"/>
        </w:rPr>
      </w:pPr>
    </w:p>
    <w:p w14:paraId="03366036" w14:textId="77777777" w:rsidR="00776EA9" w:rsidRDefault="00776EA9" w:rsidP="00776EA9">
      <w:pPr>
        <w:rPr>
          <w:sz w:val="22"/>
          <w:szCs w:val="22"/>
        </w:rPr>
      </w:pPr>
      <w:r>
        <w:rPr>
          <w:sz w:val="22"/>
          <w:szCs w:val="22"/>
        </w:rPr>
        <w:t xml:space="preserve">Deux devis sont fournis : </w:t>
      </w:r>
    </w:p>
    <w:p w14:paraId="5815B1E9" w14:textId="77777777" w:rsidR="00776EA9" w:rsidRDefault="00776EA9" w:rsidP="00776EA9">
      <w:pPr>
        <w:rPr>
          <w:sz w:val="22"/>
          <w:szCs w:val="22"/>
        </w:rPr>
      </w:pPr>
    </w:p>
    <w:p w14:paraId="53571DA0" w14:textId="77777777" w:rsidR="00776EA9" w:rsidRDefault="00776EA9" w:rsidP="00776EA9">
      <w:pPr>
        <w:rPr>
          <w:sz w:val="22"/>
          <w:szCs w:val="22"/>
        </w:rPr>
      </w:pPr>
      <w:r>
        <w:rPr>
          <w:sz w:val="22"/>
          <w:szCs w:val="22"/>
        </w:rPr>
        <w:t>Le D-2024-0001 pour la somme de 15 381.38 € TTC.</w:t>
      </w:r>
    </w:p>
    <w:p w14:paraId="501855C5" w14:textId="77777777" w:rsidR="00776EA9" w:rsidRDefault="00776EA9" w:rsidP="00776EA9">
      <w:pPr>
        <w:rPr>
          <w:sz w:val="22"/>
          <w:szCs w:val="22"/>
        </w:rPr>
      </w:pPr>
      <w:r>
        <w:rPr>
          <w:sz w:val="22"/>
          <w:szCs w:val="22"/>
        </w:rPr>
        <w:t>Le D-2024-0002 pour la somme de 16 980.09 € TTC.</w:t>
      </w:r>
    </w:p>
    <w:p w14:paraId="509F4DD1" w14:textId="77777777" w:rsidR="00776EA9" w:rsidRPr="00C074B9" w:rsidRDefault="00776EA9" w:rsidP="00776EA9">
      <w:pPr>
        <w:rPr>
          <w:sz w:val="22"/>
          <w:szCs w:val="22"/>
        </w:rPr>
      </w:pPr>
      <w:r>
        <w:rPr>
          <w:sz w:val="22"/>
          <w:szCs w:val="22"/>
        </w:rPr>
        <w:t xml:space="preserve"> </w:t>
      </w:r>
    </w:p>
    <w:p w14:paraId="0A79304F" w14:textId="77777777" w:rsidR="00776EA9" w:rsidRPr="00A24760" w:rsidRDefault="00776EA9" w:rsidP="00776EA9">
      <w:pPr>
        <w:rPr>
          <w:sz w:val="22"/>
          <w:szCs w:val="22"/>
        </w:rPr>
      </w:pPr>
      <w:r w:rsidRPr="00A24760">
        <w:rPr>
          <w:sz w:val="22"/>
          <w:szCs w:val="22"/>
        </w:rPr>
        <w:t xml:space="preserve">La totalité </w:t>
      </w:r>
      <w:r>
        <w:rPr>
          <w:sz w:val="22"/>
          <w:szCs w:val="22"/>
        </w:rPr>
        <w:t xml:space="preserve">des travaux d’électricité </w:t>
      </w:r>
      <w:r w:rsidRPr="00A24760">
        <w:rPr>
          <w:sz w:val="22"/>
          <w:szCs w:val="22"/>
        </w:rPr>
        <w:t>s’élève à la somme de 32 361.47 € TTC.</w:t>
      </w:r>
    </w:p>
    <w:p w14:paraId="663EF0F5" w14:textId="77777777" w:rsidR="00776EA9" w:rsidRDefault="00776EA9" w:rsidP="00776EA9">
      <w:pPr>
        <w:rPr>
          <w:b/>
          <w:bCs/>
          <w:sz w:val="28"/>
          <w:szCs w:val="28"/>
          <w:u w:val="single"/>
        </w:rPr>
      </w:pPr>
    </w:p>
    <w:p w14:paraId="17AED1EE" w14:textId="77777777" w:rsidR="00776EA9" w:rsidRPr="00A24760" w:rsidRDefault="00776EA9" w:rsidP="00776EA9">
      <w:pPr>
        <w:rPr>
          <w:sz w:val="22"/>
          <w:szCs w:val="22"/>
        </w:rPr>
      </w:pPr>
      <w:r w:rsidRPr="00A24760">
        <w:rPr>
          <w:sz w:val="22"/>
          <w:szCs w:val="22"/>
        </w:rPr>
        <w:t xml:space="preserve">Après délibération et à l’unanimité, les conseillers acceptent de réaliser les travaux d’électricité avec cette entreprise au </w:t>
      </w:r>
      <w:r>
        <w:rPr>
          <w:sz w:val="22"/>
          <w:szCs w:val="22"/>
        </w:rPr>
        <w:t xml:space="preserve">montant </w:t>
      </w:r>
      <w:r w:rsidRPr="00A24760">
        <w:rPr>
          <w:sz w:val="22"/>
          <w:szCs w:val="22"/>
        </w:rPr>
        <w:t>indiqué ci-dessus.</w:t>
      </w:r>
    </w:p>
    <w:p w14:paraId="28B852A8" w14:textId="77777777" w:rsidR="00776EA9" w:rsidRPr="00A24760" w:rsidRDefault="00776EA9" w:rsidP="00776EA9">
      <w:pPr>
        <w:rPr>
          <w:sz w:val="22"/>
          <w:szCs w:val="22"/>
        </w:rPr>
      </w:pPr>
    </w:p>
    <w:p w14:paraId="53B5E92B" w14:textId="77777777" w:rsidR="00776EA9" w:rsidRDefault="00776EA9" w:rsidP="00776EA9">
      <w:pPr>
        <w:rPr>
          <w:b/>
          <w:sz w:val="24"/>
          <w:szCs w:val="24"/>
        </w:rPr>
      </w:pPr>
    </w:p>
    <w:p w14:paraId="22617DC6" w14:textId="77777777" w:rsidR="00776EA9" w:rsidRDefault="00776EA9" w:rsidP="00776EA9">
      <w:pPr>
        <w:rPr>
          <w:b/>
          <w:sz w:val="24"/>
          <w:szCs w:val="24"/>
        </w:rPr>
      </w:pPr>
    </w:p>
    <w:p w14:paraId="04BEF1AA" w14:textId="77777777" w:rsidR="00776EA9" w:rsidRDefault="00776EA9" w:rsidP="00776EA9">
      <w:pPr>
        <w:rPr>
          <w:b/>
          <w:bCs/>
          <w:sz w:val="28"/>
          <w:szCs w:val="28"/>
          <w:u w:val="single"/>
        </w:rPr>
      </w:pPr>
      <w:r w:rsidRPr="003F0F0E">
        <w:rPr>
          <w:b/>
          <w:sz w:val="24"/>
          <w:szCs w:val="24"/>
        </w:rPr>
        <w:t xml:space="preserve">Délibération </w:t>
      </w:r>
      <w:r>
        <w:rPr>
          <w:b/>
          <w:sz w:val="24"/>
          <w:szCs w:val="24"/>
        </w:rPr>
        <w:t xml:space="preserve">8     </w:t>
      </w:r>
      <w:r w:rsidRPr="003F0F0E">
        <w:rPr>
          <w:b/>
          <w:sz w:val="24"/>
          <w:szCs w:val="24"/>
        </w:rPr>
        <w:t xml:space="preserve"> </w:t>
      </w:r>
      <w:r>
        <w:rPr>
          <w:b/>
          <w:bCs/>
          <w:sz w:val="28"/>
          <w:szCs w:val="28"/>
          <w:u w:val="single"/>
        </w:rPr>
        <w:t>DEVIS MATÉRIEL POUR LE SITE DES AULNAYS</w:t>
      </w:r>
    </w:p>
    <w:p w14:paraId="21B715C6" w14:textId="77777777" w:rsidR="00776EA9" w:rsidRDefault="00776EA9" w:rsidP="00776EA9">
      <w:pPr>
        <w:rPr>
          <w:b/>
          <w:bCs/>
          <w:sz w:val="28"/>
          <w:szCs w:val="28"/>
          <w:u w:val="single"/>
        </w:rPr>
      </w:pPr>
    </w:p>
    <w:p w14:paraId="07CB2127" w14:textId="77777777" w:rsidR="00776EA9" w:rsidRDefault="00776EA9" w:rsidP="00776EA9">
      <w:pPr>
        <w:rPr>
          <w:sz w:val="24"/>
          <w:szCs w:val="24"/>
        </w:rPr>
      </w:pPr>
      <w:r w:rsidRPr="0067364E">
        <w:rPr>
          <w:sz w:val="24"/>
          <w:szCs w:val="24"/>
        </w:rPr>
        <w:t xml:space="preserve">Il est prévu de louer le site des </w:t>
      </w:r>
      <w:proofErr w:type="spellStart"/>
      <w:r w:rsidRPr="0067364E">
        <w:rPr>
          <w:sz w:val="24"/>
          <w:szCs w:val="24"/>
        </w:rPr>
        <w:t>Aulnays</w:t>
      </w:r>
      <w:proofErr w:type="spellEnd"/>
      <w:r>
        <w:rPr>
          <w:sz w:val="24"/>
          <w:szCs w:val="24"/>
        </w:rPr>
        <w:t xml:space="preserve"> après sa rénovation.</w:t>
      </w:r>
    </w:p>
    <w:p w14:paraId="16C38EF1" w14:textId="77777777" w:rsidR="00776EA9" w:rsidRDefault="00776EA9" w:rsidP="00776EA9">
      <w:pPr>
        <w:rPr>
          <w:sz w:val="24"/>
          <w:szCs w:val="24"/>
        </w:rPr>
      </w:pPr>
      <w:r>
        <w:rPr>
          <w:sz w:val="24"/>
          <w:szCs w:val="24"/>
        </w:rPr>
        <w:t>L</w:t>
      </w:r>
      <w:r w:rsidRPr="0067364E">
        <w:rPr>
          <w:sz w:val="24"/>
          <w:szCs w:val="24"/>
        </w:rPr>
        <w:t xml:space="preserve">’aménagement de la cuisine est nécessaire. </w:t>
      </w:r>
      <w:r>
        <w:rPr>
          <w:sz w:val="24"/>
          <w:szCs w:val="24"/>
        </w:rPr>
        <w:t xml:space="preserve">Les conseillers décident d’investir dans </w:t>
      </w:r>
      <w:r w:rsidRPr="0067364E">
        <w:rPr>
          <w:sz w:val="24"/>
          <w:szCs w:val="24"/>
        </w:rPr>
        <w:t>un lave-vaisselle et</w:t>
      </w:r>
      <w:r>
        <w:rPr>
          <w:sz w:val="24"/>
          <w:szCs w:val="24"/>
        </w:rPr>
        <w:t xml:space="preserve"> une chambre froide.</w:t>
      </w:r>
    </w:p>
    <w:p w14:paraId="674F68BF" w14:textId="77777777" w:rsidR="00776EA9" w:rsidRDefault="00776EA9" w:rsidP="00776EA9">
      <w:pPr>
        <w:rPr>
          <w:sz w:val="24"/>
          <w:szCs w:val="24"/>
        </w:rPr>
      </w:pPr>
    </w:p>
    <w:p w14:paraId="6C72663D" w14:textId="77777777" w:rsidR="00776EA9" w:rsidRDefault="00776EA9" w:rsidP="00776EA9">
      <w:pPr>
        <w:rPr>
          <w:sz w:val="24"/>
          <w:szCs w:val="24"/>
        </w:rPr>
      </w:pPr>
      <w:r>
        <w:rPr>
          <w:sz w:val="24"/>
          <w:szCs w:val="24"/>
        </w:rPr>
        <w:t>La société KERFROID propose des devis :</w:t>
      </w:r>
    </w:p>
    <w:p w14:paraId="7BC91FDA" w14:textId="77777777" w:rsidR="00776EA9" w:rsidRDefault="00776EA9" w:rsidP="00776EA9">
      <w:pPr>
        <w:rPr>
          <w:sz w:val="24"/>
          <w:szCs w:val="24"/>
        </w:rPr>
      </w:pPr>
    </w:p>
    <w:p w14:paraId="6DD7EB66" w14:textId="77777777" w:rsidR="00776EA9" w:rsidRDefault="00776EA9" w:rsidP="00776EA9">
      <w:pPr>
        <w:rPr>
          <w:sz w:val="24"/>
          <w:szCs w:val="24"/>
        </w:rPr>
      </w:pPr>
      <w:r>
        <w:rPr>
          <w:sz w:val="24"/>
          <w:szCs w:val="24"/>
        </w:rPr>
        <w:t>●</w:t>
      </w:r>
      <w:r w:rsidRPr="006E184E">
        <w:rPr>
          <w:sz w:val="24"/>
          <w:szCs w:val="24"/>
        </w:rPr>
        <w:t xml:space="preserve"> </w:t>
      </w:r>
      <w:r w:rsidRPr="0067364E">
        <w:rPr>
          <w:sz w:val="24"/>
          <w:szCs w:val="24"/>
        </w:rPr>
        <w:t xml:space="preserve">une armoire inox </w:t>
      </w:r>
      <w:proofErr w:type="spellStart"/>
      <w:r w:rsidRPr="0067364E">
        <w:rPr>
          <w:sz w:val="24"/>
          <w:szCs w:val="24"/>
        </w:rPr>
        <w:t>gastronorme</w:t>
      </w:r>
      <w:proofErr w:type="spellEnd"/>
      <w:r w:rsidRPr="0067364E">
        <w:rPr>
          <w:sz w:val="24"/>
          <w:szCs w:val="24"/>
        </w:rPr>
        <w:t xml:space="preserve"> 1400 positive</w:t>
      </w:r>
      <w:r>
        <w:rPr>
          <w:sz w:val="24"/>
          <w:szCs w:val="24"/>
        </w:rPr>
        <w:t xml:space="preserve"> pour un montant de 2 625.65 € HT</w:t>
      </w:r>
    </w:p>
    <w:p w14:paraId="0F6E95FA" w14:textId="77777777" w:rsidR="00776EA9" w:rsidRPr="0067364E" w:rsidRDefault="00776EA9" w:rsidP="00776EA9">
      <w:pPr>
        <w:rPr>
          <w:sz w:val="24"/>
          <w:szCs w:val="24"/>
        </w:rPr>
      </w:pPr>
      <w:r>
        <w:rPr>
          <w:sz w:val="24"/>
          <w:szCs w:val="24"/>
        </w:rPr>
        <w:t xml:space="preserve">● une armoire positive 1 porte pleine 570L pour un montant de 989.86 € HT </w:t>
      </w:r>
    </w:p>
    <w:p w14:paraId="207C5D48" w14:textId="77777777" w:rsidR="00776EA9" w:rsidRDefault="00776EA9" w:rsidP="00776EA9">
      <w:pPr>
        <w:rPr>
          <w:sz w:val="24"/>
          <w:szCs w:val="24"/>
        </w:rPr>
      </w:pPr>
      <w:r>
        <w:rPr>
          <w:sz w:val="24"/>
          <w:szCs w:val="24"/>
        </w:rPr>
        <w:t>●l</w:t>
      </w:r>
      <w:r w:rsidRPr="006E184E">
        <w:rPr>
          <w:sz w:val="24"/>
          <w:szCs w:val="24"/>
        </w:rPr>
        <w:t>’installation et la mise en service s’élève à la somme de 184.86 € HT.</w:t>
      </w:r>
    </w:p>
    <w:p w14:paraId="5E13553E" w14:textId="77777777" w:rsidR="00776EA9" w:rsidRDefault="00776EA9" w:rsidP="00776EA9">
      <w:pPr>
        <w:rPr>
          <w:sz w:val="24"/>
          <w:szCs w:val="24"/>
        </w:rPr>
      </w:pPr>
      <w:r>
        <w:rPr>
          <w:sz w:val="24"/>
          <w:szCs w:val="24"/>
        </w:rPr>
        <w:t>La totalité du devis est de 3 800.37 € HT.</w:t>
      </w:r>
    </w:p>
    <w:p w14:paraId="26BA0D4F" w14:textId="77777777" w:rsidR="00776EA9" w:rsidRDefault="00776EA9" w:rsidP="00776EA9">
      <w:pPr>
        <w:rPr>
          <w:sz w:val="24"/>
          <w:szCs w:val="24"/>
        </w:rPr>
      </w:pPr>
    </w:p>
    <w:p w14:paraId="38A0C170" w14:textId="77777777" w:rsidR="00776EA9" w:rsidRDefault="00776EA9" w:rsidP="00776EA9">
      <w:pPr>
        <w:rPr>
          <w:sz w:val="24"/>
          <w:szCs w:val="24"/>
        </w:rPr>
      </w:pPr>
      <w:r w:rsidRPr="00C36E70">
        <w:rPr>
          <w:sz w:val="24"/>
          <w:szCs w:val="24"/>
        </w:rPr>
        <w:t>Un autre devis est proposé pour</w:t>
      </w:r>
      <w:r>
        <w:rPr>
          <w:sz w:val="24"/>
          <w:szCs w:val="24"/>
        </w:rPr>
        <w:t> :</w:t>
      </w:r>
    </w:p>
    <w:p w14:paraId="0A29AE12" w14:textId="77777777" w:rsidR="00776EA9" w:rsidRDefault="00776EA9" w:rsidP="00776EA9">
      <w:pPr>
        <w:rPr>
          <w:sz w:val="24"/>
          <w:szCs w:val="24"/>
        </w:rPr>
      </w:pPr>
      <w:r>
        <w:rPr>
          <w:sz w:val="24"/>
          <w:szCs w:val="24"/>
        </w:rPr>
        <w:t>●</w:t>
      </w:r>
      <w:r w:rsidRPr="00C36E70">
        <w:rPr>
          <w:sz w:val="24"/>
          <w:szCs w:val="24"/>
        </w:rPr>
        <w:t xml:space="preserve"> un lave-vaisselle frontal</w:t>
      </w:r>
      <w:r>
        <w:rPr>
          <w:sz w:val="24"/>
          <w:szCs w:val="24"/>
        </w:rPr>
        <w:t xml:space="preserve"> F92-dy-HS-D a/dos détergent d’un montant de 2 439.56 € HT, il sera sur un socle inox qui coûte 285.96 € HT, </w:t>
      </w:r>
    </w:p>
    <w:p w14:paraId="7C07ADD8" w14:textId="77777777" w:rsidR="00776EA9" w:rsidRDefault="00776EA9" w:rsidP="00776EA9">
      <w:pPr>
        <w:rPr>
          <w:sz w:val="24"/>
          <w:szCs w:val="24"/>
        </w:rPr>
      </w:pPr>
      <w:r>
        <w:rPr>
          <w:sz w:val="24"/>
          <w:szCs w:val="24"/>
        </w:rPr>
        <w:t xml:space="preserve">●l’installation et la mise en service s’élève à 184.86 € HT. </w:t>
      </w:r>
    </w:p>
    <w:p w14:paraId="4DA53858" w14:textId="77777777" w:rsidR="00776EA9" w:rsidRPr="00C36E70" w:rsidRDefault="00776EA9" w:rsidP="00776EA9">
      <w:pPr>
        <w:rPr>
          <w:sz w:val="24"/>
          <w:szCs w:val="24"/>
        </w:rPr>
      </w:pPr>
      <w:r>
        <w:rPr>
          <w:sz w:val="24"/>
          <w:szCs w:val="24"/>
        </w:rPr>
        <w:t>La totalité du devis est de 2 910.38 € HT.</w:t>
      </w:r>
    </w:p>
    <w:p w14:paraId="0C74F7F1" w14:textId="77777777" w:rsidR="00776EA9" w:rsidRDefault="00776EA9" w:rsidP="00776EA9">
      <w:pPr>
        <w:rPr>
          <w:b/>
          <w:bCs/>
          <w:sz w:val="28"/>
          <w:szCs w:val="28"/>
          <w:u w:val="single"/>
        </w:rPr>
      </w:pPr>
    </w:p>
    <w:p w14:paraId="7E5883C8" w14:textId="77777777" w:rsidR="00776EA9" w:rsidRPr="006E184E" w:rsidRDefault="00776EA9" w:rsidP="00776EA9">
      <w:pPr>
        <w:rPr>
          <w:sz w:val="24"/>
          <w:szCs w:val="24"/>
        </w:rPr>
      </w:pPr>
      <w:r>
        <w:rPr>
          <w:sz w:val="24"/>
          <w:szCs w:val="24"/>
        </w:rPr>
        <w:t>Après délibération et à l’unanimité, les conseillers acceptent ces achats pour un montant global de 6 710.75 € HT.</w:t>
      </w:r>
    </w:p>
    <w:p w14:paraId="24C48871" w14:textId="77777777" w:rsidR="00776EA9" w:rsidRDefault="00776EA9" w:rsidP="00776EA9">
      <w:pPr>
        <w:rPr>
          <w:b/>
          <w:bCs/>
          <w:sz w:val="28"/>
          <w:szCs w:val="28"/>
          <w:u w:val="single"/>
        </w:rPr>
      </w:pPr>
    </w:p>
    <w:p w14:paraId="22B32966" w14:textId="77777777" w:rsidR="00776EA9" w:rsidRDefault="00776EA9" w:rsidP="00776EA9">
      <w:pPr>
        <w:rPr>
          <w:b/>
          <w:bCs/>
          <w:sz w:val="28"/>
          <w:szCs w:val="28"/>
          <w:u w:val="single"/>
        </w:rPr>
      </w:pPr>
    </w:p>
    <w:p w14:paraId="4337C6D6" w14:textId="77777777" w:rsidR="00776EA9" w:rsidRDefault="00776EA9" w:rsidP="00776EA9">
      <w:pPr>
        <w:rPr>
          <w:b/>
          <w:bCs/>
          <w:sz w:val="28"/>
          <w:szCs w:val="28"/>
          <w:u w:val="single"/>
        </w:rPr>
      </w:pPr>
      <w:r w:rsidRPr="003F0F0E">
        <w:rPr>
          <w:b/>
          <w:sz w:val="24"/>
          <w:szCs w:val="24"/>
        </w:rPr>
        <w:t xml:space="preserve">Délibération </w:t>
      </w:r>
      <w:r>
        <w:rPr>
          <w:b/>
          <w:sz w:val="24"/>
          <w:szCs w:val="24"/>
        </w:rPr>
        <w:t xml:space="preserve">9      </w:t>
      </w:r>
      <w:r>
        <w:rPr>
          <w:b/>
          <w:bCs/>
          <w:sz w:val="28"/>
          <w:szCs w:val="28"/>
          <w:u w:val="single"/>
        </w:rPr>
        <w:t xml:space="preserve">DEVIS BARDAGE EXTERIEUR POUR LE SITE DES </w:t>
      </w:r>
    </w:p>
    <w:p w14:paraId="4DD3D263" w14:textId="77777777" w:rsidR="00776EA9" w:rsidRDefault="00776EA9" w:rsidP="00776EA9">
      <w:pPr>
        <w:jc w:val="center"/>
        <w:rPr>
          <w:b/>
          <w:bCs/>
          <w:sz w:val="28"/>
          <w:szCs w:val="28"/>
          <w:u w:val="single"/>
        </w:rPr>
      </w:pPr>
      <w:r>
        <w:rPr>
          <w:b/>
          <w:bCs/>
          <w:sz w:val="28"/>
          <w:szCs w:val="28"/>
          <w:u w:val="single"/>
        </w:rPr>
        <w:t>AULNAYS</w:t>
      </w:r>
    </w:p>
    <w:p w14:paraId="523B0737" w14:textId="77777777" w:rsidR="00776EA9" w:rsidRDefault="00776EA9" w:rsidP="00776EA9">
      <w:pPr>
        <w:rPr>
          <w:sz w:val="24"/>
          <w:szCs w:val="24"/>
        </w:rPr>
      </w:pPr>
    </w:p>
    <w:p w14:paraId="727DD00B" w14:textId="77777777" w:rsidR="00776EA9" w:rsidRPr="00C8189D" w:rsidRDefault="00776EA9" w:rsidP="00776EA9">
      <w:pPr>
        <w:rPr>
          <w:sz w:val="24"/>
          <w:szCs w:val="24"/>
        </w:rPr>
      </w:pPr>
      <w:r w:rsidRPr="00C8189D">
        <w:rPr>
          <w:sz w:val="24"/>
          <w:szCs w:val="24"/>
        </w:rPr>
        <w:t>Un bardage extérieur va être installé par le personnel du service technique.</w:t>
      </w:r>
    </w:p>
    <w:p w14:paraId="5FA320EB" w14:textId="77777777" w:rsidR="00776EA9" w:rsidRDefault="00776EA9" w:rsidP="00776EA9">
      <w:pPr>
        <w:rPr>
          <w:sz w:val="24"/>
          <w:szCs w:val="24"/>
        </w:rPr>
      </w:pPr>
      <w:r w:rsidRPr="00C8189D">
        <w:rPr>
          <w:sz w:val="24"/>
          <w:szCs w:val="24"/>
        </w:rPr>
        <w:t>M BOURSEUL a sollicité des devis pour les matériaux (bac acier,</w:t>
      </w:r>
      <w:r>
        <w:rPr>
          <w:sz w:val="24"/>
          <w:szCs w:val="24"/>
        </w:rPr>
        <w:t xml:space="preserve"> </w:t>
      </w:r>
      <w:r w:rsidRPr="00C8189D">
        <w:rPr>
          <w:sz w:val="24"/>
          <w:szCs w:val="24"/>
        </w:rPr>
        <w:t>liteau, angle extérieur, bavette et l</w:t>
      </w:r>
      <w:r>
        <w:rPr>
          <w:sz w:val="24"/>
          <w:szCs w:val="24"/>
        </w:rPr>
        <w:t xml:space="preserve">a </w:t>
      </w:r>
      <w:r w:rsidRPr="00C8189D">
        <w:rPr>
          <w:sz w:val="24"/>
          <w:szCs w:val="24"/>
        </w:rPr>
        <w:t>visserie</w:t>
      </w:r>
      <w:r>
        <w:rPr>
          <w:sz w:val="24"/>
          <w:szCs w:val="24"/>
        </w:rPr>
        <w:t>).</w:t>
      </w:r>
    </w:p>
    <w:p w14:paraId="1032B902" w14:textId="77777777" w:rsidR="00776EA9" w:rsidRDefault="00776EA9" w:rsidP="00776EA9">
      <w:pPr>
        <w:rPr>
          <w:sz w:val="24"/>
          <w:szCs w:val="24"/>
        </w:rPr>
      </w:pPr>
    </w:p>
    <w:p w14:paraId="04F028D8" w14:textId="77777777" w:rsidR="00776EA9" w:rsidRPr="00C8189D" w:rsidRDefault="00776EA9" w:rsidP="00776EA9">
      <w:pPr>
        <w:rPr>
          <w:sz w:val="24"/>
          <w:szCs w:val="24"/>
        </w:rPr>
      </w:pPr>
      <w:r>
        <w:rPr>
          <w:sz w:val="24"/>
          <w:szCs w:val="24"/>
        </w:rPr>
        <w:t>La SAS BRETAGNE MATÉRIAUX propose un devis d’un montant de 3 084.66 € HT.</w:t>
      </w:r>
    </w:p>
    <w:p w14:paraId="0C5B92E8" w14:textId="77777777" w:rsidR="00776EA9" w:rsidRPr="00C8189D" w:rsidRDefault="00776EA9" w:rsidP="00776EA9">
      <w:pPr>
        <w:rPr>
          <w:sz w:val="24"/>
          <w:szCs w:val="24"/>
        </w:rPr>
      </w:pPr>
    </w:p>
    <w:p w14:paraId="301F76BE" w14:textId="77777777" w:rsidR="00776EA9" w:rsidRPr="00C8189D" w:rsidRDefault="00776EA9" w:rsidP="00776EA9">
      <w:pPr>
        <w:rPr>
          <w:sz w:val="24"/>
          <w:szCs w:val="24"/>
        </w:rPr>
      </w:pPr>
      <w:r>
        <w:rPr>
          <w:sz w:val="24"/>
          <w:szCs w:val="24"/>
        </w:rPr>
        <w:t>La SAS POINT P propose un devis de 2 139.09 € HT.</w:t>
      </w:r>
    </w:p>
    <w:p w14:paraId="421B3429" w14:textId="77777777" w:rsidR="00776EA9" w:rsidRDefault="00776EA9" w:rsidP="00776EA9">
      <w:pPr>
        <w:rPr>
          <w:b/>
          <w:bCs/>
          <w:sz w:val="28"/>
          <w:szCs w:val="28"/>
          <w:u w:val="single"/>
        </w:rPr>
      </w:pPr>
    </w:p>
    <w:p w14:paraId="28ACDA45" w14:textId="77777777" w:rsidR="00776EA9" w:rsidRPr="00D35CE3" w:rsidRDefault="00776EA9" w:rsidP="00776EA9">
      <w:pPr>
        <w:rPr>
          <w:sz w:val="24"/>
          <w:szCs w:val="24"/>
        </w:rPr>
      </w:pPr>
      <w:r w:rsidRPr="00D35CE3">
        <w:rPr>
          <w:sz w:val="24"/>
          <w:szCs w:val="24"/>
        </w:rPr>
        <w:t>Le conseil municipal décide de choisir le devis le moins couteux qui correspond à nos attentes.</w:t>
      </w:r>
    </w:p>
    <w:p w14:paraId="0A3E4696" w14:textId="77777777" w:rsidR="00776EA9" w:rsidRDefault="00776EA9" w:rsidP="00776EA9">
      <w:pPr>
        <w:rPr>
          <w:b/>
          <w:bCs/>
          <w:sz w:val="28"/>
          <w:szCs w:val="28"/>
          <w:u w:val="single"/>
        </w:rPr>
      </w:pPr>
    </w:p>
    <w:p w14:paraId="1226A0D7" w14:textId="77777777" w:rsidR="00776EA9" w:rsidRDefault="00776EA9" w:rsidP="00776EA9">
      <w:pPr>
        <w:rPr>
          <w:b/>
          <w:bCs/>
          <w:sz w:val="28"/>
          <w:szCs w:val="28"/>
          <w:u w:val="single"/>
        </w:rPr>
      </w:pPr>
    </w:p>
    <w:p w14:paraId="274AF790" w14:textId="1F5437B7" w:rsidR="00776EA9" w:rsidRDefault="00776EA9" w:rsidP="00776EA9">
      <w:pPr>
        <w:rPr>
          <w:b/>
          <w:bCs/>
          <w:sz w:val="28"/>
          <w:szCs w:val="28"/>
          <w:u w:val="single"/>
        </w:rPr>
      </w:pPr>
      <w:r w:rsidRPr="003F0F0E">
        <w:rPr>
          <w:b/>
          <w:sz w:val="24"/>
          <w:szCs w:val="24"/>
        </w:rPr>
        <w:t xml:space="preserve">Délibération </w:t>
      </w:r>
      <w:r>
        <w:rPr>
          <w:b/>
          <w:sz w:val="24"/>
          <w:szCs w:val="24"/>
        </w:rPr>
        <w:t>10</w:t>
      </w:r>
      <w:r w:rsidRPr="003F0F0E">
        <w:rPr>
          <w:b/>
          <w:sz w:val="24"/>
          <w:szCs w:val="24"/>
        </w:rPr>
        <w:t xml:space="preserve"> </w:t>
      </w:r>
      <w:r>
        <w:rPr>
          <w:b/>
          <w:sz w:val="24"/>
          <w:szCs w:val="24"/>
        </w:rPr>
        <w:t xml:space="preserve">          </w:t>
      </w:r>
      <w:r>
        <w:rPr>
          <w:b/>
          <w:bCs/>
          <w:sz w:val="28"/>
          <w:szCs w:val="28"/>
          <w:u w:val="single"/>
        </w:rPr>
        <w:t xml:space="preserve">DEVIS </w:t>
      </w:r>
      <w:r w:rsidR="00F7051E">
        <w:rPr>
          <w:b/>
          <w:bCs/>
          <w:sz w:val="28"/>
          <w:szCs w:val="28"/>
          <w:u w:val="single"/>
        </w:rPr>
        <w:t>FAÏENCE POUR</w:t>
      </w:r>
      <w:r>
        <w:rPr>
          <w:b/>
          <w:bCs/>
          <w:sz w:val="28"/>
          <w:szCs w:val="28"/>
          <w:u w:val="single"/>
        </w:rPr>
        <w:t xml:space="preserve"> LE SITE DES AULNAYS</w:t>
      </w:r>
    </w:p>
    <w:p w14:paraId="02081BE5" w14:textId="77777777" w:rsidR="00776EA9" w:rsidRDefault="00776EA9" w:rsidP="00776EA9">
      <w:pPr>
        <w:rPr>
          <w:b/>
          <w:bCs/>
          <w:sz w:val="28"/>
          <w:szCs w:val="28"/>
          <w:u w:val="single"/>
        </w:rPr>
      </w:pPr>
    </w:p>
    <w:p w14:paraId="0C22C5BC" w14:textId="77777777" w:rsidR="00776EA9" w:rsidRDefault="00776EA9" w:rsidP="00776EA9">
      <w:pPr>
        <w:rPr>
          <w:sz w:val="24"/>
          <w:szCs w:val="24"/>
        </w:rPr>
      </w:pPr>
      <w:r w:rsidRPr="00D857A1">
        <w:rPr>
          <w:sz w:val="24"/>
          <w:szCs w:val="24"/>
        </w:rPr>
        <w:t>Monsieur BOURSEUL doit refaire de la faïence dans la cuisine</w:t>
      </w:r>
      <w:r>
        <w:rPr>
          <w:sz w:val="24"/>
          <w:szCs w:val="24"/>
        </w:rPr>
        <w:t>, remettre des plinthes au niveau de la salle et de la cuisine.</w:t>
      </w:r>
    </w:p>
    <w:p w14:paraId="2D0870DA" w14:textId="77777777" w:rsidR="00776EA9" w:rsidRDefault="00776EA9" w:rsidP="00776EA9">
      <w:pPr>
        <w:rPr>
          <w:sz w:val="24"/>
          <w:szCs w:val="24"/>
        </w:rPr>
      </w:pPr>
    </w:p>
    <w:p w14:paraId="37DE2477" w14:textId="77777777" w:rsidR="00776EA9" w:rsidRDefault="00776EA9" w:rsidP="00776EA9">
      <w:pPr>
        <w:rPr>
          <w:sz w:val="24"/>
          <w:szCs w:val="24"/>
        </w:rPr>
      </w:pPr>
      <w:r>
        <w:rPr>
          <w:sz w:val="24"/>
          <w:szCs w:val="24"/>
        </w:rPr>
        <w:t>Un devis de la SAS POINT P est arrivé à la mairie, qui propose le matériel pour réaliser ces travaux, pour un montant de 684.03 € HT.</w:t>
      </w:r>
    </w:p>
    <w:p w14:paraId="6029CC8C" w14:textId="77777777" w:rsidR="00776EA9" w:rsidRDefault="00776EA9" w:rsidP="00776EA9">
      <w:pPr>
        <w:rPr>
          <w:sz w:val="24"/>
          <w:szCs w:val="24"/>
        </w:rPr>
      </w:pPr>
    </w:p>
    <w:p w14:paraId="03099A6F" w14:textId="2C90A4B7" w:rsidR="00776EA9" w:rsidRDefault="00C25869" w:rsidP="00776EA9">
      <w:pPr>
        <w:rPr>
          <w:sz w:val="24"/>
          <w:szCs w:val="24"/>
        </w:rPr>
      </w:pPr>
      <w:r w:rsidRPr="00D35CE3">
        <w:rPr>
          <w:sz w:val="24"/>
          <w:szCs w:val="24"/>
        </w:rPr>
        <w:t>Le conseil municipal décide de choisir le devis</w:t>
      </w:r>
      <w:r>
        <w:rPr>
          <w:sz w:val="24"/>
          <w:szCs w:val="24"/>
        </w:rPr>
        <w:t xml:space="preserve"> proposé.</w:t>
      </w:r>
    </w:p>
    <w:p w14:paraId="13A12609" w14:textId="77777777" w:rsidR="00C25869" w:rsidRDefault="00C25869" w:rsidP="00776EA9">
      <w:pPr>
        <w:rPr>
          <w:sz w:val="24"/>
          <w:szCs w:val="24"/>
        </w:rPr>
      </w:pPr>
    </w:p>
    <w:p w14:paraId="66C626E9" w14:textId="77777777" w:rsidR="00776EA9" w:rsidRDefault="00776EA9" w:rsidP="00776EA9">
      <w:pPr>
        <w:rPr>
          <w:b/>
          <w:bCs/>
          <w:sz w:val="28"/>
          <w:szCs w:val="28"/>
          <w:u w:val="single"/>
        </w:rPr>
      </w:pPr>
    </w:p>
    <w:p w14:paraId="5ACFB45A" w14:textId="77777777" w:rsidR="00776EA9" w:rsidRDefault="00776EA9" w:rsidP="00776EA9">
      <w:pPr>
        <w:rPr>
          <w:b/>
          <w:bCs/>
          <w:sz w:val="28"/>
          <w:szCs w:val="28"/>
          <w:u w:val="single"/>
        </w:rPr>
      </w:pPr>
      <w:r w:rsidRPr="003F0F0E">
        <w:rPr>
          <w:b/>
          <w:sz w:val="24"/>
          <w:szCs w:val="24"/>
        </w:rPr>
        <w:t xml:space="preserve">Délibération </w:t>
      </w:r>
      <w:r>
        <w:rPr>
          <w:b/>
          <w:bCs/>
          <w:sz w:val="28"/>
          <w:szCs w:val="28"/>
        </w:rPr>
        <w:t>11</w:t>
      </w:r>
      <w:r w:rsidRPr="00F14899">
        <w:rPr>
          <w:b/>
          <w:bCs/>
          <w:sz w:val="28"/>
          <w:szCs w:val="28"/>
        </w:rPr>
        <w:t xml:space="preserve">        </w:t>
      </w:r>
      <w:r w:rsidRPr="00736F71">
        <w:rPr>
          <w:b/>
          <w:bCs/>
          <w:sz w:val="28"/>
          <w:szCs w:val="28"/>
          <w:u w:val="single"/>
        </w:rPr>
        <w:t xml:space="preserve">PEINTURE AU </w:t>
      </w:r>
      <w:r>
        <w:rPr>
          <w:b/>
          <w:bCs/>
          <w:sz w:val="28"/>
          <w:szCs w:val="28"/>
          <w:u w:val="single"/>
        </w:rPr>
        <w:t>SITE DES AULNAYS</w:t>
      </w:r>
    </w:p>
    <w:p w14:paraId="6D46B643" w14:textId="77777777" w:rsidR="00776EA9" w:rsidRDefault="00776EA9" w:rsidP="00776EA9">
      <w:pPr>
        <w:rPr>
          <w:b/>
          <w:bCs/>
          <w:sz w:val="28"/>
          <w:szCs w:val="28"/>
          <w:u w:val="single"/>
        </w:rPr>
      </w:pPr>
    </w:p>
    <w:p w14:paraId="4CCB12D0" w14:textId="77777777" w:rsidR="00776EA9" w:rsidRDefault="00776EA9" w:rsidP="00776EA9">
      <w:pPr>
        <w:rPr>
          <w:sz w:val="24"/>
          <w:szCs w:val="24"/>
        </w:rPr>
      </w:pPr>
      <w:r w:rsidRPr="00F14899">
        <w:rPr>
          <w:sz w:val="24"/>
          <w:szCs w:val="24"/>
        </w:rPr>
        <w:t>M</w:t>
      </w:r>
      <w:r>
        <w:rPr>
          <w:sz w:val="24"/>
          <w:szCs w:val="24"/>
        </w:rPr>
        <w:t xml:space="preserve">adame ABBÉ Madeleine s’est rendue au site des </w:t>
      </w:r>
      <w:proofErr w:type="spellStart"/>
      <w:r>
        <w:rPr>
          <w:sz w:val="24"/>
          <w:szCs w:val="24"/>
        </w:rPr>
        <w:t>Aulnays</w:t>
      </w:r>
      <w:proofErr w:type="spellEnd"/>
      <w:r>
        <w:rPr>
          <w:sz w:val="24"/>
          <w:szCs w:val="24"/>
        </w:rPr>
        <w:t xml:space="preserve"> pour voir l’avancée des travaux.</w:t>
      </w:r>
    </w:p>
    <w:p w14:paraId="259D93C0" w14:textId="77777777" w:rsidR="00776EA9" w:rsidRDefault="00776EA9" w:rsidP="00776EA9">
      <w:pPr>
        <w:rPr>
          <w:sz w:val="24"/>
          <w:szCs w:val="24"/>
        </w:rPr>
      </w:pPr>
      <w:r>
        <w:rPr>
          <w:sz w:val="24"/>
          <w:szCs w:val="24"/>
        </w:rPr>
        <w:t>Pour peindre le placo, elle propose de mettre un ton gris clair sur certain pan de mur.</w:t>
      </w:r>
    </w:p>
    <w:p w14:paraId="2939EC97" w14:textId="77777777" w:rsidR="00776EA9" w:rsidRDefault="00776EA9" w:rsidP="00776EA9">
      <w:pPr>
        <w:rPr>
          <w:sz w:val="24"/>
          <w:szCs w:val="24"/>
        </w:rPr>
      </w:pPr>
      <w:r>
        <w:rPr>
          <w:sz w:val="24"/>
          <w:szCs w:val="24"/>
        </w:rPr>
        <w:t>Aucun devis n’a pu être obtenu, Monsieur la Maire sollicite les conseillers pour laisser Mme ABBÉ Madeleine faire le choix des couleurs et l’achat de la peinture pour une somme d’environ 1 500.00 € HT</w:t>
      </w:r>
    </w:p>
    <w:p w14:paraId="2E362D68" w14:textId="77777777" w:rsidR="00776EA9" w:rsidRDefault="00776EA9" w:rsidP="00776EA9">
      <w:pPr>
        <w:rPr>
          <w:sz w:val="24"/>
          <w:szCs w:val="24"/>
        </w:rPr>
      </w:pPr>
    </w:p>
    <w:p w14:paraId="6F78AC5F" w14:textId="77777777" w:rsidR="00776EA9" w:rsidRDefault="00776EA9" w:rsidP="00776EA9">
      <w:pPr>
        <w:rPr>
          <w:sz w:val="24"/>
          <w:szCs w:val="24"/>
        </w:rPr>
      </w:pPr>
      <w:r>
        <w:rPr>
          <w:sz w:val="24"/>
          <w:szCs w:val="24"/>
        </w:rPr>
        <w:t>Le Conseil Municipal, accepte, après délibération de laisser l’adjointe s’occuper des travaux de peinture et de son achat pour la somme indiquée ci-dessus.</w:t>
      </w:r>
    </w:p>
    <w:p w14:paraId="03799E32" w14:textId="77777777" w:rsidR="00776EA9" w:rsidRDefault="00776EA9" w:rsidP="00776EA9">
      <w:pPr>
        <w:rPr>
          <w:sz w:val="24"/>
          <w:szCs w:val="24"/>
        </w:rPr>
      </w:pPr>
    </w:p>
    <w:p w14:paraId="53F32222" w14:textId="7CEA1914" w:rsidR="00776EA9" w:rsidRDefault="00776EA9" w:rsidP="00776EA9">
      <w:pPr>
        <w:rPr>
          <w:b/>
          <w:bCs/>
          <w:sz w:val="28"/>
          <w:szCs w:val="28"/>
          <w:u w:val="single"/>
        </w:rPr>
      </w:pPr>
      <w:r>
        <w:rPr>
          <w:sz w:val="24"/>
          <w:szCs w:val="24"/>
        </w:rPr>
        <w:t xml:space="preserve"> </w:t>
      </w:r>
    </w:p>
    <w:p w14:paraId="2DB9CCD9" w14:textId="77777777" w:rsidR="00776EA9" w:rsidRDefault="00776EA9" w:rsidP="00776EA9">
      <w:pPr>
        <w:rPr>
          <w:b/>
          <w:bCs/>
          <w:sz w:val="28"/>
          <w:szCs w:val="28"/>
          <w:u w:val="single"/>
        </w:rPr>
      </w:pPr>
    </w:p>
    <w:p w14:paraId="4BF4689D" w14:textId="77777777" w:rsidR="00776EA9" w:rsidRDefault="00776EA9" w:rsidP="00776EA9">
      <w:pPr>
        <w:rPr>
          <w:b/>
          <w:bCs/>
          <w:sz w:val="28"/>
          <w:szCs w:val="28"/>
          <w:u w:val="single"/>
        </w:rPr>
      </w:pPr>
      <w:r w:rsidRPr="003F0F0E">
        <w:rPr>
          <w:b/>
          <w:sz w:val="24"/>
          <w:szCs w:val="24"/>
        </w:rPr>
        <w:t xml:space="preserve">Délibération </w:t>
      </w:r>
      <w:r>
        <w:rPr>
          <w:b/>
          <w:bCs/>
          <w:sz w:val="28"/>
          <w:szCs w:val="28"/>
        </w:rPr>
        <w:t>12</w:t>
      </w:r>
      <w:r w:rsidRPr="00F14899">
        <w:rPr>
          <w:b/>
          <w:bCs/>
          <w:sz w:val="28"/>
          <w:szCs w:val="28"/>
        </w:rPr>
        <w:t xml:space="preserve">                        </w:t>
      </w:r>
      <w:r w:rsidRPr="00F14899">
        <w:rPr>
          <w:b/>
          <w:bCs/>
          <w:sz w:val="28"/>
          <w:szCs w:val="28"/>
          <w:u w:val="single"/>
        </w:rPr>
        <w:t xml:space="preserve"> L</w:t>
      </w:r>
      <w:r>
        <w:rPr>
          <w:b/>
          <w:bCs/>
          <w:sz w:val="28"/>
          <w:szCs w:val="28"/>
          <w:u w:val="single"/>
        </w:rPr>
        <w:t>E SITE DES AULNAYS</w:t>
      </w:r>
    </w:p>
    <w:p w14:paraId="7A5E2952" w14:textId="77777777" w:rsidR="00776EA9" w:rsidRDefault="00776EA9" w:rsidP="00776EA9">
      <w:pPr>
        <w:rPr>
          <w:b/>
          <w:bCs/>
          <w:sz w:val="28"/>
          <w:szCs w:val="28"/>
          <w:u w:val="single"/>
        </w:rPr>
      </w:pPr>
    </w:p>
    <w:p w14:paraId="09642A46" w14:textId="77777777" w:rsidR="00776EA9" w:rsidRPr="00F14899" w:rsidRDefault="00776EA9" w:rsidP="00776EA9">
      <w:pPr>
        <w:rPr>
          <w:sz w:val="24"/>
          <w:szCs w:val="24"/>
        </w:rPr>
      </w:pPr>
      <w:r w:rsidRPr="00F14899">
        <w:rPr>
          <w:sz w:val="24"/>
          <w:szCs w:val="24"/>
        </w:rPr>
        <w:t xml:space="preserve">Monsieur le Maire fait part aux conseillers de </w:t>
      </w:r>
      <w:r>
        <w:rPr>
          <w:sz w:val="24"/>
          <w:szCs w:val="24"/>
        </w:rPr>
        <w:t xml:space="preserve">son souhait de </w:t>
      </w:r>
      <w:r w:rsidRPr="00F14899">
        <w:rPr>
          <w:sz w:val="24"/>
          <w:szCs w:val="24"/>
        </w:rPr>
        <w:t xml:space="preserve">vouloir nommer la salle du site des </w:t>
      </w:r>
      <w:proofErr w:type="spellStart"/>
      <w:r w:rsidRPr="00F14899">
        <w:rPr>
          <w:sz w:val="24"/>
          <w:szCs w:val="24"/>
        </w:rPr>
        <w:t>Aulnays</w:t>
      </w:r>
      <w:proofErr w:type="spellEnd"/>
      <w:r w:rsidRPr="00F14899">
        <w:rPr>
          <w:sz w:val="24"/>
          <w:szCs w:val="24"/>
        </w:rPr>
        <w:t xml:space="preserve"> du nom de son créateur qui est Monsieur ABBÉ Alain (en 1975).</w:t>
      </w:r>
    </w:p>
    <w:p w14:paraId="62B68017" w14:textId="77777777" w:rsidR="00776EA9" w:rsidRPr="00F14899" w:rsidRDefault="00776EA9" w:rsidP="00776EA9">
      <w:pPr>
        <w:rPr>
          <w:sz w:val="24"/>
          <w:szCs w:val="24"/>
        </w:rPr>
      </w:pPr>
    </w:p>
    <w:p w14:paraId="0E5CE932" w14:textId="77777777" w:rsidR="00776EA9" w:rsidRDefault="00776EA9" w:rsidP="00776EA9">
      <w:pPr>
        <w:rPr>
          <w:sz w:val="24"/>
          <w:szCs w:val="24"/>
        </w:rPr>
      </w:pPr>
      <w:r w:rsidRPr="00F14899">
        <w:rPr>
          <w:sz w:val="24"/>
          <w:szCs w:val="24"/>
        </w:rPr>
        <w:lastRenderedPageBreak/>
        <w:t xml:space="preserve">Une plaque nominative sera affichée et faite par la société </w:t>
      </w:r>
      <w:r>
        <w:rPr>
          <w:sz w:val="24"/>
          <w:szCs w:val="24"/>
        </w:rPr>
        <w:t>FANIK.</w:t>
      </w:r>
    </w:p>
    <w:p w14:paraId="1D6AD9CA" w14:textId="77777777" w:rsidR="00776EA9" w:rsidRDefault="00776EA9" w:rsidP="00776EA9">
      <w:pPr>
        <w:rPr>
          <w:sz w:val="24"/>
          <w:szCs w:val="24"/>
        </w:rPr>
      </w:pPr>
    </w:p>
    <w:p w14:paraId="2731DDD2" w14:textId="77777777" w:rsidR="00776EA9" w:rsidRDefault="00776EA9" w:rsidP="00776EA9">
      <w:pPr>
        <w:rPr>
          <w:sz w:val="24"/>
          <w:szCs w:val="24"/>
        </w:rPr>
      </w:pPr>
      <w:r>
        <w:rPr>
          <w:sz w:val="24"/>
          <w:szCs w:val="24"/>
        </w:rPr>
        <w:t>L’avis favorable de sa femme et de ses enfants est indispensable pour que ce projet soit fait.</w:t>
      </w:r>
    </w:p>
    <w:p w14:paraId="3F17870C" w14:textId="77777777" w:rsidR="00776EA9" w:rsidRDefault="00776EA9" w:rsidP="00776EA9">
      <w:pPr>
        <w:rPr>
          <w:sz w:val="24"/>
          <w:szCs w:val="24"/>
        </w:rPr>
      </w:pPr>
    </w:p>
    <w:p w14:paraId="04A4B553" w14:textId="77777777" w:rsidR="00776EA9" w:rsidRDefault="00776EA9" w:rsidP="00776EA9">
      <w:pPr>
        <w:rPr>
          <w:sz w:val="24"/>
          <w:szCs w:val="24"/>
        </w:rPr>
      </w:pPr>
      <w:r>
        <w:rPr>
          <w:sz w:val="24"/>
          <w:szCs w:val="24"/>
        </w:rPr>
        <w:t>Le Conseil Municipal émet un avis favorable à cette proposition, à l’unanimité.</w:t>
      </w:r>
    </w:p>
    <w:p w14:paraId="3DCCDC16" w14:textId="77777777" w:rsidR="00776EA9" w:rsidRDefault="00776EA9" w:rsidP="00776EA9">
      <w:pPr>
        <w:rPr>
          <w:b/>
          <w:bCs/>
          <w:sz w:val="28"/>
          <w:szCs w:val="28"/>
          <w:u w:val="single"/>
        </w:rPr>
      </w:pPr>
      <w:r>
        <w:rPr>
          <w:sz w:val="24"/>
          <w:szCs w:val="24"/>
        </w:rPr>
        <w:t xml:space="preserve">  </w:t>
      </w:r>
    </w:p>
    <w:p w14:paraId="772414E6" w14:textId="77777777" w:rsidR="00776EA9" w:rsidRDefault="00776EA9" w:rsidP="00776EA9">
      <w:pPr>
        <w:rPr>
          <w:b/>
          <w:bCs/>
          <w:sz w:val="28"/>
          <w:szCs w:val="28"/>
          <w:u w:val="single"/>
        </w:rPr>
      </w:pPr>
    </w:p>
    <w:p w14:paraId="47F8CD86" w14:textId="77777777" w:rsidR="00776EA9" w:rsidRDefault="00776EA9" w:rsidP="00776EA9">
      <w:pPr>
        <w:rPr>
          <w:b/>
          <w:bCs/>
          <w:sz w:val="28"/>
          <w:szCs w:val="28"/>
          <w:u w:val="single"/>
        </w:rPr>
      </w:pPr>
      <w:r w:rsidRPr="003F0F0E">
        <w:rPr>
          <w:b/>
          <w:sz w:val="24"/>
          <w:szCs w:val="24"/>
        </w:rPr>
        <w:t xml:space="preserve">Délibération </w:t>
      </w:r>
      <w:r>
        <w:rPr>
          <w:b/>
          <w:sz w:val="24"/>
          <w:szCs w:val="24"/>
        </w:rPr>
        <w:t xml:space="preserve">13                                     </w:t>
      </w:r>
      <w:r>
        <w:rPr>
          <w:b/>
          <w:bCs/>
          <w:sz w:val="28"/>
          <w:szCs w:val="28"/>
          <w:u w:val="single"/>
        </w:rPr>
        <w:t>LES DONS</w:t>
      </w:r>
    </w:p>
    <w:p w14:paraId="2EF1651F" w14:textId="77777777" w:rsidR="00776EA9" w:rsidRDefault="00776EA9" w:rsidP="00776EA9">
      <w:pPr>
        <w:rPr>
          <w:b/>
          <w:bCs/>
          <w:sz w:val="28"/>
          <w:szCs w:val="28"/>
          <w:u w:val="single"/>
        </w:rPr>
      </w:pPr>
    </w:p>
    <w:p w14:paraId="7739C8CC" w14:textId="77777777" w:rsidR="00776EA9" w:rsidRPr="008950E6" w:rsidRDefault="00776EA9" w:rsidP="00776EA9">
      <w:pPr>
        <w:rPr>
          <w:rFonts w:cs="Courier New"/>
          <w:sz w:val="22"/>
          <w:szCs w:val="22"/>
        </w:rPr>
      </w:pPr>
      <w:r w:rsidRPr="008950E6">
        <w:rPr>
          <w:rFonts w:cs="Courier New"/>
          <w:sz w:val="22"/>
          <w:szCs w:val="22"/>
        </w:rPr>
        <w:t>Vu l’article L2242-1 du code général des collectivités territoriales, le conseil municipal doit statuer sur l’acceptation des dons et legs faits à la commune.</w:t>
      </w:r>
    </w:p>
    <w:p w14:paraId="7ED922C8" w14:textId="77777777" w:rsidR="00776EA9" w:rsidRPr="008950E6" w:rsidRDefault="00776EA9" w:rsidP="00776EA9">
      <w:pPr>
        <w:rPr>
          <w:rFonts w:cs="Courier New"/>
          <w:sz w:val="22"/>
          <w:szCs w:val="22"/>
        </w:rPr>
      </w:pPr>
    </w:p>
    <w:p w14:paraId="6B18496A" w14:textId="77777777" w:rsidR="00776EA9" w:rsidRPr="008950E6" w:rsidRDefault="00776EA9" w:rsidP="00776EA9">
      <w:pPr>
        <w:rPr>
          <w:rFonts w:cs="Courier New"/>
          <w:sz w:val="22"/>
          <w:szCs w:val="22"/>
        </w:rPr>
      </w:pPr>
      <w:r w:rsidRPr="008950E6">
        <w:rPr>
          <w:rFonts w:cs="Courier New"/>
          <w:sz w:val="22"/>
          <w:szCs w:val="22"/>
        </w:rPr>
        <w:t>Monsieur le Maire propose de délibérer pour l’acceptation de dons ou de legs qui ne sont grevés ni de conditions ni de charges.</w:t>
      </w:r>
    </w:p>
    <w:p w14:paraId="1DC563F7" w14:textId="77777777" w:rsidR="00776EA9" w:rsidRPr="008950E6" w:rsidRDefault="00776EA9" w:rsidP="00776EA9">
      <w:pPr>
        <w:rPr>
          <w:rFonts w:cs="Courier New"/>
          <w:sz w:val="22"/>
          <w:szCs w:val="22"/>
        </w:rPr>
      </w:pPr>
    </w:p>
    <w:p w14:paraId="3898C955" w14:textId="77777777" w:rsidR="00776EA9" w:rsidRPr="008950E6" w:rsidRDefault="00776EA9" w:rsidP="00776EA9">
      <w:pPr>
        <w:rPr>
          <w:rFonts w:cs="Courier New"/>
          <w:sz w:val="22"/>
          <w:szCs w:val="22"/>
        </w:rPr>
      </w:pPr>
      <w:r w:rsidRPr="008950E6">
        <w:rPr>
          <w:rFonts w:cs="Courier New"/>
          <w:sz w:val="22"/>
          <w:szCs w:val="22"/>
        </w:rPr>
        <w:t>Le conseil municipal, après délibération et à l’unanimité, autorise Monsieur le Maire à statuer sur l’acceptation des dons ou legs non grevés de conditions ou de charges.</w:t>
      </w:r>
    </w:p>
    <w:p w14:paraId="58708A1C" w14:textId="77777777" w:rsidR="00776EA9" w:rsidRPr="008950E6" w:rsidRDefault="00776EA9" w:rsidP="00776EA9">
      <w:pPr>
        <w:rPr>
          <w:rFonts w:cs="Courier New"/>
          <w:sz w:val="22"/>
          <w:szCs w:val="22"/>
        </w:rPr>
      </w:pPr>
    </w:p>
    <w:p w14:paraId="706F31E8" w14:textId="77777777" w:rsidR="00776EA9" w:rsidRPr="008950E6" w:rsidRDefault="00776EA9" w:rsidP="00776EA9">
      <w:pPr>
        <w:rPr>
          <w:rFonts w:cs="Courier New"/>
          <w:sz w:val="22"/>
          <w:szCs w:val="22"/>
        </w:rPr>
      </w:pPr>
    </w:p>
    <w:p w14:paraId="74DA7409" w14:textId="77777777" w:rsidR="00776EA9" w:rsidRPr="008950E6" w:rsidRDefault="00776EA9" w:rsidP="00776EA9">
      <w:pPr>
        <w:rPr>
          <w:rFonts w:cs="Courier New"/>
          <w:sz w:val="22"/>
          <w:szCs w:val="22"/>
        </w:rPr>
      </w:pPr>
    </w:p>
    <w:p w14:paraId="302A5D63" w14:textId="76C1D629" w:rsidR="00776EA9" w:rsidRPr="003F0F0E" w:rsidRDefault="00776EA9" w:rsidP="00776EA9">
      <w:pPr>
        <w:rPr>
          <w:b/>
          <w:bCs/>
          <w:sz w:val="28"/>
          <w:szCs w:val="28"/>
          <w:u w:val="single"/>
        </w:rPr>
      </w:pPr>
      <w:r w:rsidRPr="003F0F0E">
        <w:rPr>
          <w:b/>
          <w:sz w:val="24"/>
          <w:szCs w:val="24"/>
        </w:rPr>
        <w:t xml:space="preserve">Délibération </w:t>
      </w:r>
      <w:r>
        <w:rPr>
          <w:b/>
          <w:sz w:val="24"/>
          <w:szCs w:val="24"/>
        </w:rPr>
        <w:t xml:space="preserve">14 </w:t>
      </w:r>
      <w:r w:rsidRPr="00CB0974">
        <w:rPr>
          <w:b/>
          <w:bCs/>
          <w:sz w:val="28"/>
          <w:szCs w:val="28"/>
          <w:u w:val="single"/>
        </w:rPr>
        <w:t>RAPPORT SUR LE PRIX ET LA QUALITÉ</w:t>
      </w:r>
      <w:r>
        <w:rPr>
          <w:b/>
          <w:bCs/>
          <w:sz w:val="28"/>
          <w:szCs w:val="28"/>
          <w:u w:val="single"/>
        </w:rPr>
        <w:t xml:space="preserve"> </w:t>
      </w:r>
      <w:r w:rsidRPr="00CB0974">
        <w:rPr>
          <w:b/>
          <w:bCs/>
          <w:sz w:val="28"/>
          <w:szCs w:val="28"/>
          <w:u w:val="single"/>
        </w:rPr>
        <w:t>DU SERVICE SYNTHESE DES DONNÉES 2022 DE L’EAU POTABLE ET DE L’ASSAINISSEMENT</w:t>
      </w:r>
    </w:p>
    <w:p w14:paraId="644D671E" w14:textId="77777777" w:rsidR="00776EA9" w:rsidRPr="008950E6" w:rsidRDefault="00776EA9" w:rsidP="00776EA9">
      <w:pPr>
        <w:spacing w:before="120" w:after="120"/>
        <w:jc w:val="both"/>
        <w:rPr>
          <w:rFonts w:cs="Courier New"/>
          <w:sz w:val="22"/>
          <w:szCs w:val="22"/>
        </w:rPr>
      </w:pPr>
      <w:r w:rsidRPr="008950E6">
        <w:rPr>
          <w:rFonts w:cs="Courier New"/>
          <w:sz w:val="22"/>
          <w:szCs w:val="22"/>
        </w:rPr>
        <w:t xml:space="preserve">En vertu de l’article L.2224-5 du Code général des collectivités territoriales, il revient au Président de l’Etablissement Public de Coopération Intercommunale (EPCI) compétent de présenter à son assemblée délibérante un Rapport annuel sur le Prix et la Qualité du Service public (RPQS) de l’eau potable et de l’assainissement. Il est possible de présenter un document unique pour ces deux services.  </w:t>
      </w:r>
    </w:p>
    <w:p w14:paraId="0879E708" w14:textId="77777777" w:rsidR="00776EA9" w:rsidRPr="008950E6" w:rsidRDefault="00776EA9" w:rsidP="00776EA9">
      <w:pPr>
        <w:spacing w:before="120" w:after="120"/>
        <w:jc w:val="both"/>
        <w:rPr>
          <w:rFonts w:cs="Courier New"/>
          <w:sz w:val="22"/>
          <w:szCs w:val="22"/>
        </w:rPr>
      </w:pPr>
      <w:r w:rsidRPr="008950E6">
        <w:rPr>
          <w:rFonts w:cs="Courier New"/>
          <w:sz w:val="22"/>
          <w:szCs w:val="22"/>
        </w:rPr>
        <w:t xml:space="preserve">Ces RPQS ont un double objectif : </w:t>
      </w:r>
    </w:p>
    <w:p w14:paraId="47A0DE6B" w14:textId="77777777" w:rsidR="00776EA9" w:rsidRPr="008950E6" w:rsidRDefault="00776EA9" w:rsidP="00776EA9">
      <w:pPr>
        <w:pStyle w:val="Paragraphedeliste"/>
        <w:numPr>
          <w:ilvl w:val="0"/>
          <w:numId w:val="3"/>
        </w:numPr>
        <w:spacing w:after="120"/>
        <w:jc w:val="both"/>
        <w:rPr>
          <w:rFonts w:ascii="Times New Roman" w:eastAsia="Times New Roman" w:hAnsi="Times New Roman" w:cs="Courier New"/>
          <w:lang w:eastAsia="fr-FR"/>
        </w:rPr>
      </w:pPr>
      <w:r w:rsidRPr="008950E6">
        <w:rPr>
          <w:rFonts w:ascii="Times New Roman" w:eastAsia="Times New Roman" w:hAnsi="Times New Roman" w:cs="Courier New"/>
          <w:lang w:eastAsia="fr-FR"/>
        </w:rPr>
        <w:t xml:space="preserve">d’une part, rassembler et mettre en perspective, dans une logique de transparence, les données existantes sur le sujet ; </w:t>
      </w:r>
    </w:p>
    <w:p w14:paraId="018197C6" w14:textId="77777777" w:rsidR="00776EA9" w:rsidRPr="008950E6" w:rsidRDefault="00776EA9" w:rsidP="00776EA9">
      <w:pPr>
        <w:pStyle w:val="Paragraphedeliste"/>
        <w:numPr>
          <w:ilvl w:val="0"/>
          <w:numId w:val="3"/>
        </w:numPr>
        <w:spacing w:after="0"/>
        <w:jc w:val="both"/>
        <w:rPr>
          <w:rFonts w:ascii="Times New Roman" w:eastAsia="Times New Roman" w:hAnsi="Times New Roman" w:cs="Courier New"/>
          <w:lang w:eastAsia="fr-FR"/>
        </w:rPr>
      </w:pPr>
      <w:r w:rsidRPr="008950E6">
        <w:rPr>
          <w:rFonts w:ascii="Times New Roman" w:eastAsia="Times New Roman" w:hAnsi="Times New Roman" w:cs="Courier New"/>
          <w:lang w:eastAsia="fr-FR"/>
        </w:rPr>
        <w:t>et d’autre part, de permettre l’information des usagers sur le fonctionnement, le coût, le financement et la qualité des services et, ce faisant, favoriser la prise de conscience par les usagers des enjeux de l’eau potable et de l’assainissement.</w:t>
      </w:r>
    </w:p>
    <w:p w14:paraId="63A845CB" w14:textId="77777777" w:rsidR="00776EA9" w:rsidRPr="008950E6" w:rsidRDefault="00776EA9" w:rsidP="00776EA9">
      <w:pPr>
        <w:spacing w:before="120" w:after="120"/>
        <w:jc w:val="both"/>
        <w:rPr>
          <w:rFonts w:cs="Courier New"/>
          <w:sz w:val="22"/>
          <w:szCs w:val="22"/>
        </w:rPr>
      </w:pPr>
      <w:r w:rsidRPr="008950E6">
        <w:rPr>
          <w:rFonts w:cs="Courier New"/>
          <w:sz w:val="22"/>
          <w:szCs w:val="22"/>
        </w:rPr>
        <w:t xml:space="preserve">Ces rapports portent sur l’ensemble des informations correspondant aux indicateurs techniques et financiers des services d’eau potable et d’assainissement, conformément aux annexes V et VI du code général des collectivités territoriales, soit : </w:t>
      </w:r>
    </w:p>
    <w:p w14:paraId="498A65CC" w14:textId="77777777" w:rsidR="00776EA9" w:rsidRPr="008950E6" w:rsidRDefault="00776EA9" w:rsidP="00776EA9">
      <w:pPr>
        <w:numPr>
          <w:ilvl w:val="0"/>
          <w:numId w:val="2"/>
        </w:numPr>
        <w:pBdr>
          <w:top w:val="none" w:sz="0" w:space="0" w:color="000000"/>
          <w:left w:val="none" w:sz="0" w:space="0" w:color="000000"/>
          <w:bottom w:val="none" w:sz="0" w:space="0" w:color="000000"/>
          <w:right w:val="none" w:sz="0" w:space="0" w:color="000000"/>
        </w:pBdr>
        <w:suppressAutoHyphens/>
        <w:spacing w:before="120" w:after="120"/>
        <w:jc w:val="both"/>
        <w:textAlignment w:val="baseline"/>
        <w:rPr>
          <w:rFonts w:cs="Courier New"/>
          <w:sz w:val="22"/>
          <w:szCs w:val="22"/>
        </w:rPr>
      </w:pPr>
      <w:r w:rsidRPr="008950E6">
        <w:rPr>
          <w:rFonts w:cs="Courier New"/>
          <w:sz w:val="22"/>
          <w:szCs w:val="22"/>
        </w:rPr>
        <w:t>Les indicateurs techniques concernant notamment la présentation du territoire desservi, le mode de gestion des services, l’estimation du nombre d’habitants desservis, la nature des ressources utilisées, les volumes prélevés sur chaque ressource, le nombre d’abonnements, le linéaire des réseaux de desserte, etc.,</w:t>
      </w:r>
    </w:p>
    <w:p w14:paraId="5D701B60" w14:textId="77777777" w:rsidR="00776EA9" w:rsidRPr="008950E6" w:rsidRDefault="00776EA9" w:rsidP="00776EA9">
      <w:pPr>
        <w:numPr>
          <w:ilvl w:val="0"/>
          <w:numId w:val="2"/>
        </w:numPr>
        <w:pBdr>
          <w:top w:val="none" w:sz="0" w:space="0" w:color="000000"/>
          <w:left w:val="none" w:sz="0" w:space="0" w:color="000000"/>
          <w:bottom w:val="none" w:sz="0" w:space="0" w:color="000000"/>
          <w:right w:val="none" w:sz="0" w:space="0" w:color="000000"/>
        </w:pBdr>
        <w:suppressAutoHyphens/>
        <w:spacing w:before="120" w:after="120"/>
        <w:jc w:val="both"/>
        <w:textAlignment w:val="baseline"/>
        <w:rPr>
          <w:rFonts w:cs="Courier New"/>
          <w:sz w:val="22"/>
          <w:szCs w:val="22"/>
        </w:rPr>
      </w:pPr>
      <w:r w:rsidRPr="008950E6">
        <w:rPr>
          <w:rFonts w:cs="Courier New"/>
          <w:sz w:val="22"/>
          <w:szCs w:val="22"/>
        </w:rPr>
        <w:t>Les indicateurs financiers se rapportent aux modalités d’exécution des services de l’eau potable et d’assainissement, au montant annuel global des dépenses et recettes, et à leurs modes de financement.</w:t>
      </w:r>
    </w:p>
    <w:p w14:paraId="30D70AAB" w14:textId="77777777" w:rsidR="00776EA9" w:rsidRPr="008950E6" w:rsidRDefault="00776EA9" w:rsidP="00776EA9">
      <w:pPr>
        <w:spacing w:before="120" w:after="120"/>
        <w:jc w:val="both"/>
        <w:rPr>
          <w:rFonts w:cs="Courier New"/>
          <w:sz w:val="22"/>
          <w:szCs w:val="22"/>
        </w:rPr>
      </w:pPr>
      <w:r w:rsidRPr="008950E6">
        <w:rPr>
          <w:rFonts w:cs="Courier New"/>
          <w:sz w:val="22"/>
          <w:szCs w:val="22"/>
        </w:rPr>
        <w:t xml:space="preserve">Ces rapports sont présentés à l’assemblée délibérante au plus tard dans les neuf (9) mois qui suivent la clôture de l’exercice concerné. </w:t>
      </w:r>
    </w:p>
    <w:p w14:paraId="44C0FEF7" w14:textId="77777777" w:rsidR="00776EA9" w:rsidRPr="008950E6" w:rsidRDefault="00776EA9" w:rsidP="00776EA9">
      <w:pPr>
        <w:spacing w:before="120" w:after="120"/>
        <w:jc w:val="both"/>
        <w:rPr>
          <w:rFonts w:cs="Courier New"/>
          <w:sz w:val="22"/>
          <w:szCs w:val="22"/>
        </w:rPr>
      </w:pPr>
      <w:r w:rsidRPr="008950E6">
        <w:rPr>
          <w:rFonts w:cs="Courier New"/>
          <w:sz w:val="22"/>
          <w:szCs w:val="22"/>
        </w:rPr>
        <w:lastRenderedPageBreak/>
        <w:t xml:space="preserve">Il s’agit de documents publics répondant à une exigence de transparence interne, mais aussi vis-à-vis de l’usager. Ces documents réglementaires doivent ainsi être tenus à la disposition du public, dès sa transmission. </w:t>
      </w:r>
    </w:p>
    <w:p w14:paraId="3B021017" w14:textId="77777777" w:rsidR="00776EA9" w:rsidRPr="008950E6" w:rsidRDefault="00776EA9" w:rsidP="00776EA9">
      <w:pPr>
        <w:spacing w:before="120" w:after="120"/>
        <w:jc w:val="both"/>
        <w:rPr>
          <w:rFonts w:cs="Courier New"/>
          <w:sz w:val="22"/>
          <w:szCs w:val="22"/>
        </w:rPr>
      </w:pPr>
      <w:r w:rsidRPr="008950E6">
        <w:rPr>
          <w:rFonts w:cs="Courier New"/>
          <w:sz w:val="22"/>
          <w:szCs w:val="22"/>
        </w:rPr>
        <w:t xml:space="preserve">Ces rapports doivent également être transmis aux communes adhérentes pour être présentés à leur conseil municipal dans les douze mois suivant la clôture de l’exercice.  </w:t>
      </w:r>
    </w:p>
    <w:p w14:paraId="59300B56" w14:textId="77777777" w:rsidR="00776EA9" w:rsidRPr="008950E6" w:rsidRDefault="00776EA9" w:rsidP="00776EA9">
      <w:pPr>
        <w:spacing w:before="120" w:after="120"/>
        <w:ind w:left="34"/>
        <w:jc w:val="both"/>
        <w:rPr>
          <w:rFonts w:cs="Courier New"/>
          <w:sz w:val="22"/>
          <w:szCs w:val="22"/>
        </w:rPr>
      </w:pPr>
      <w:r w:rsidRPr="008950E6">
        <w:rPr>
          <w:rFonts w:cs="Courier New"/>
          <w:sz w:val="22"/>
          <w:szCs w:val="22"/>
        </w:rPr>
        <w:t>Vu le Code général des collectivités territoriales, notamment les articles L.1413-1, L.2224-5 et D.2224-1 à D.2224-5,</w:t>
      </w:r>
    </w:p>
    <w:p w14:paraId="232FB8F0" w14:textId="77777777" w:rsidR="00776EA9" w:rsidRPr="008950E6" w:rsidRDefault="00776EA9" w:rsidP="00776EA9">
      <w:pPr>
        <w:spacing w:before="120" w:after="120"/>
        <w:ind w:left="34"/>
        <w:jc w:val="both"/>
        <w:rPr>
          <w:rFonts w:cs="Courier New"/>
          <w:sz w:val="22"/>
          <w:szCs w:val="22"/>
        </w:rPr>
      </w:pPr>
      <w:r w:rsidRPr="008950E6">
        <w:rPr>
          <w:rFonts w:cs="Courier New"/>
          <w:sz w:val="22"/>
          <w:szCs w:val="22"/>
        </w:rPr>
        <w:t>Vu le décret n°95-635 qui définit la structure et le contenu de ces rapports et précise les indicateurs descriptifs et les indicateurs de performance,</w:t>
      </w:r>
    </w:p>
    <w:p w14:paraId="78D688BB" w14:textId="77777777" w:rsidR="00776EA9" w:rsidRPr="008950E6" w:rsidRDefault="00776EA9" w:rsidP="00776EA9">
      <w:pPr>
        <w:jc w:val="both"/>
        <w:rPr>
          <w:rFonts w:cs="Courier New"/>
          <w:sz w:val="22"/>
          <w:szCs w:val="22"/>
        </w:rPr>
      </w:pPr>
      <w:r w:rsidRPr="008950E6">
        <w:rPr>
          <w:rFonts w:cs="Courier New"/>
          <w:sz w:val="22"/>
          <w:szCs w:val="22"/>
        </w:rPr>
        <w:t xml:space="preserve">Considérant que la compétence relative à l’eau et à l’assainissement est exercée par Dinan Agglomération, </w:t>
      </w:r>
    </w:p>
    <w:p w14:paraId="59485AF4" w14:textId="77777777" w:rsidR="00776EA9" w:rsidRPr="008950E6" w:rsidRDefault="00776EA9" w:rsidP="00776EA9">
      <w:pPr>
        <w:jc w:val="both"/>
        <w:rPr>
          <w:rFonts w:cs="Courier New"/>
          <w:sz w:val="22"/>
          <w:szCs w:val="22"/>
        </w:rPr>
      </w:pPr>
      <w:r w:rsidRPr="008950E6">
        <w:rPr>
          <w:rFonts w:cs="Courier New"/>
          <w:sz w:val="22"/>
          <w:szCs w:val="22"/>
        </w:rPr>
        <w:t>Considérant que les rapports annuels sur le prix et la qualité des services publics d’eau potable et d’assainissement pour l’année 2022 ont été adoptés par le Conseil Communautaire de Dinan Agglomération le 27 novembre 2023, après présentation auprès des membres de la Commission Consultative des Services Publics Locaux le 13 septembre 2023,</w:t>
      </w:r>
    </w:p>
    <w:p w14:paraId="47D62792" w14:textId="77777777" w:rsidR="00776EA9" w:rsidRPr="008950E6" w:rsidRDefault="00776EA9" w:rsidP="00776EA9">
      <w:pPr>
        <w:tabs>
          <w:tab w:val="left" w:pos="563"/>
        </w:tabs>
        <w:spacing w:line="276" w:lineRule="auto"/>
        <w:jc w:val="both"/>
        <w:rPr>
          <w:rFonts w:cs="Courier New"/>
          <w:sz w:val="22"/>
          <w:szCs w:val="22"/>
        </w:rPr>
      </w:pPr>
    </w:p>
    <w:p w14:paraId="7DB8D936" w14:textId="77777777" w:rsidR="00776EA9" w:rsidRPr="008950E6" w:rsidRDefault="00776EA9" w:rsidP="00776EA9">
      <w:pPr>
        <w:jc w:val="both"/>
        <w:rPr>
          <w:rFonts w:cs="Courier New"/>
          <w:sz w:val="22"/>
          <w:szCs w:val="22"/>
        </w:rPr>
      </w:pPr>
      <w:r w:rsidRPr="008950E6">
        <w:rPr>
          <w:rFonts w:cs="Courier New"/>
          <w:sz w:val="22"/>
          <w:szCs w:val="22"/>
        </w:rPr>
        <w:t>Le Conseil Municipal,</w:t>
      </w:r>
    </w:p>
    <w:p w14:paraId="3771F044" w14:textId="77777777" w:rsidR="00776EA9" w:rsidRPr="008950E6" w:rsidRDefault="00776EA9" w:rsidP="00776EA9">
      <w:pPr>
        <w:jc w:val="both"/>
        <w:rPr>
          <w:rFonts w:cs="Courier New"/>
          <w:sz w:val="22"/>
          <w:szCs w:val="22"/>
        </w:rPr>
      </w:pPr>
      <w:r w:rsidRPr="008950E6">
        <w:rPr>
          <w:rFonts w:cs="Courier New"/>
          <w:sz w:val="22"/>
          <w:szCs w:val="22"/>
        </w:rPr>
        <w:t>Après avoir examiné le rapport et la note liminaire,</w:t>
      </w:r>
    </w:p>
    <w:p w14:paraId="291B4017" w14:textId="77777777" w:rsidR="00776EA9" w:rsidRPr="008950E6" w:rsidRDefault="00776EA9" w:rsidP="00776EA9">
      <w:pPr>
        <w:numPr>
          <w:ilvl w:val="0"/>
          <w:numId w:val="1"/>
        </w:numPr>
        <w:pBdr>
          <w:top w:val="none" w:sz="0" w:space="0" w:color="000000"/>
          <w:left w:val="none" w:sz="0" w:space="0" w:color="000000"/>
          <w:bottom w:val="none" w:sz="0" w:space="0" w:color="000000"/>
          <w:right w:val="none" w:sz="0" w:space="0" w:color="000000"/>
        </w:pBdr>
        <w:suppressAutoHyphens/>
        <w:spacing w:before="120" w:after="120"/>
        <w:jc w:val="both"/>
        <w:textAlignment w:val="baseline"/>
        <w:rPr>
          <w:rFonts w:cs="Courier New"/>
          <w:sz w:val="22"/>
          <w:szCs w:val="22"/>
        </w:rPr>
      </w:pPr>
      <w:r w:rsidRPr="008950E6">
        <w:rPr>
          <w:rFonts w:cs="Courier New"/>
          <w:sz w:val="22"/>
          <w:szCs w:val="22"/>
        </w:rPr>
        <w:t>Prendre acte de la présentation des rapports relatifs au prix et à la qualité des services publics d’eau potable et d’assainissement pour l’année 2022,</w:t>
      </w:r>
    </w:p>
    <w:p w14:paraId="15766E9A" w14:textId="77777777" w:rsidR="00776EA9" w:rsidRPr="008950E6" w:rsidRDefault="00776EA9" w:rsidP="00776EA9">
      <w:pPr>
        <w:pStyle w:val="Paragraphedeliste"/>
        <w:numPr>
          <w:ilvl w:val="0"/>
          <w:numId w:val="1"/>
        </w:numPr>
        <w:jc w:val="both"/>
        <w:rPr>
          <w:rFonts w:ascii="Times New Roman" w:eastAsia="Times New Roman" w:hAnsi="Times New Roman" w:cs="Courier New"/>
          <w:lang w:eastAsia="fr-FR"/>
        </w:rPr>
      </w:pPr>
      <w:r w:rsidRPr="008950E6">
        <w:rPr>
          <w:rFonts w:ascii="Times New Roman" w:eastAsia="Times New Roman" w:hAnsi="Times New Roman" w:cs="Courier New"/>
          <w:lang w:eastAsia="fr-FR"/>
        </w:rPr>
        <w:t>Précise que les rapports sont mis à disposition du public par voie d’affichage aux lieux habituels de Dinan Agglomération ainsi que sur son site Internet.</w:t>
      </w:r>
    </w:p>
    <w:p w14:paraId="7B7DBEEB" w14:textId="77777777" w:rsidR="00776EA9" w:rsidRPr="008950E6" w:rsidRDefault="00776EA9" w:rsidP="00776EA9">
      <w:pPr>
        <w:jc w:val="both"/>
        <w:rPr>
          <w:rFonts w:cs="Courier New"/>
          <w:sz w:val="22"/>
          <w:szCs w:val="22"/>
        </w:rPr>
      </w:pPr>
    </w:p>
    <w:p w14:paraId="22122752" w14:textId="77777777" w:rsidR="00776EA9" w:rsidRPr="008950E6" w:rsidRDefault="00776EA9" w:rsidP="00776EA9">
      <w:pPr>
        <w:rPr>
          <w:rFonts w:cs="Courier New"/>
          <w:sz w:val="22"/>
          <w:szCs w:val="22"/>
        </w:rPr>
      </w:pPr>
    </w:p>
    <w:p w14:paraId="46361F06" w14:textId="77777777" w:rsidR="00776EA9" w:rsidRDefault="00776EA9" w:rsidP="00776EA9">
      <w:pPr>
        <w:rPr>
          <w:b/>
          <w:bCs/>
          <w:sz w:val="28"/>
          <w:szCs w:val="28"/>
          <w:u w:val="single"/>
        </w:rPr>
      </w:pPr>
      <w:r>
        <w:rPr>
          <w:b/>
          <w:bCs/>
          <w:sz w:val="24"/>
          <w:szCs w:val="24"/>
        </w:rPr>
        <w:t xml:space="preserve">Délibération 15   </w:t>
      </w:r>
      <w:r>
        <w:rPr>
          <w:b/>
          <w:bCs/>
          <w:sz w:val="28"/>
          <w:szCs w:val="28"/>
          <w:u w:val="single"/>
        </w:rPr>
        <w:t xml:space="preserve">CONVENTION ASSAINISSEMENT COLLECTIF </w:t>
      </w:r>
    </w:p>
    <w:p w14:paraId="255101D2" w14:textId="77777777" w:rsidR="00776EA9" w:rsidRDefault="00776EA9" w:rsidP="00776EA9">
      <w:pPr>
        <w:jc w:val="center"/>
        <w:rPr>
          <w:b/>
          <w:bCs/>
          <w:sz w:val="28"/>
          <w:szCs w:val="28"/>
          <w:u w:val="single"/>
        </w:rPr>
      </w:pPr>
      <w:r>
        <w:rPr>
          <w:b/>
          <w:bCs/>
          <w:sz w:val="28"/>
          <w:szCs w:val="28"/>
          <w:u w:val="single"/>
        </w:rPr>
        <w:t>ANNÉE 2024</w:t>
      </w:r>
    </w:p>
    <w:p w14:paraId="2FBFAA8F" w14:textId="77777777" w:rsidR="00776EA9" w:rsidRDefault="00776EA9" w:rsidP="00776EA9">
      <w:pPr>
        <w:jc w:val="center"/>
        <w:rPr>
          <w:b/>
          <w:bCs/>
          <w:sz w:val="28"/>
          <w:szCs w:val="28"/>
          <w:u w:val="single"/>
        </w:rPr>
      </w:pPr>
    </w:p>
    <w:p w14:paraId="66FEFE8C" w14:textId="77777777" w:rsidR="00776EA9" w:rsidRPr="008950E6" w:rsidRDefault="00776EA9" w:rsidP="00776EA9">
      <w:pPr>
        <w:jc w:val="both"/>
        <w:rPr>
          <w:rFonts w:cs="Courier New"/>
          <w:sz w:val="22"/>
          <w:szCs w:val="22"/>
        </w:rPr>
      </w:pPr>
      <w:r w:rsidRPr="008950E6">
        <w:rPr>
          <w:rFonts w:cs="Courier New"/>
          <w:sz w:val="22"/>
          <w:szCs w:val="22"/>
        </w:rPr>
        <w:t>Vu l’article L.5216-5 du Code Général des Collectivités Territoriales définissant les compétences optionnelles devant être exercées en lieu et place des communes par la Communauté d’Agglomération, et notamment le II – 2° sur l’assainissement des eaux usées ;</w:t>
      </w:r>
    </w:p>
    <w:p w14:paraId="5F782F74" w14:textId="77777777" w:rsidR="00776EA9" w:rsidRPr="008950E6" w:rsidRDefault="00776EA9" w:rsidP="00776EA9">
      <w:pPr>
        <w:rPr>
          <w:rFonts w:cs="Courier New"/>
          <w:sz w:val="22"/>
          <w:szCs w:val="22"/>
        </w:rPr>
      </w:pPr>
    </w:p>
    <w:p w14:paraId="20C152E1" w14:textId="77777777" w:rsidR="00776EA9" w:rsidRPr="008950E6" w:rsidRDefault="00776EA9" w:rsidP="00776EA9">
      <w:pPr>
        <w:jc w:val="both"/>
        <w:rPr>
          <w:rFonts w:cs="Courier New"/>
          <w:sz w:val="22"/>
          <w:szCs w:val="22"/>
        </w:rPr>
      </w:pPr>
      <w:r w:rsidRPr="008950E6">
        <w:rPr>
          <w:rFonts w:cs="Courier New"/>
          <w:sz w:val="22"/>
          <w:szCs w:val="22"/>
        </w:rPr>
        <w:t>Vu l’article L.5211-5 du Code Général des Collectivités Territoriales en matière de transfert des services ou parties de service concourant à l’exercice des compétences qui incombent à la Communauté ;</w:t>
      </w:r>
    </w:p>
    <w:p w14:paraId="33953E22" w14:textId="77777777" w:rsidR="00776EA9" w:rsidRPr="008950E6" w:rsidRDefault="00776EA9" w:rsidP="00776EA9">
      <w:pPr>
        <w:rPr>
          <w:rFonts w:cs="Courier New"/>
          <w:sz w:val="22"/>
          <w:szCs w:val="22"/>
        </w:rPr>
      </w:pPr>
    </w:p>
    <w:p w14:paraId="7F7D6142" w14:textId="77777777" w:rsidR="00776EA9" w:rsidRPr="008950E6" w:rsidRDefault="00776EA9" w:rsidP="00776EA9">
      <w:pPr>
        <w:jc w:val="both"/>
        <w:rPr>
          <w:rFonts w:cs="Courier New"/>
          <w:sz w:val="22"/>
          <w:szCs w:val="22"/>
        </w:rPr>
      </w:pPr>
      <w:r w:rsidRPr="008950E6">
        <w:rPr>
          <w:rFonts w:cs="Courier New"/>
          <w:sz w:val="22"/>
          <w:szCs w:val="22"/>
        </w:rPr>
        <w:t>Vu l’article L.5216-7-1 du Code Général des Collectivités Territoriales, renvoyant aux dispositions de l’article L.5215-27 du même Code, permettant une délégation de la réalisation temporaire de certaines missions dans le cadre du transfert de la compétence assainissement ;</w:t>
      </w:r>
    </w:p>
    <w:p w14:paraId="0809290D" w14:textId="77777777" w:rsidR="00776EA9" w:rsidRPr="008950E6" w:rsidRDefault="00776EA9" w:rsidP="00776EA9">
      <w:pPr>
        <w:jc w:val="both"/>
        <w:rPr>
          <w:rFonts w:cs="Courier New"/>
          <w:sz w:val="22"/>
          <w:szCs w:val="22"/>
        </w:rPr>
      </w:pPr>
    </w:p>
    <w:p w14:paraId="627885CD" w14:textId="77777777" w:rsidR="00776EA9" w:rsidRPr="008950E6" w:rsidRDefault="00776EA9" w:rsidP="00776EA9">
      <w:pPr>
        <w:jc w:val="both"/>
        <w:rPr>
          <w:rFonts w:cs="Courier New"/>
          <w:sz w:val="22"/>
          <w:szCs w:val="22"/>
        </w:rPr>
      </w:pPr>
      <w:r w:rsidRPr="008950E6">
        <w:rPr>
          <w:rFonts w:cs="Courier New"/>
          <w:sz w:val="22"/>
          <w:szCs w:val="22"/>
        </w:rPr>
        <w:t>Vu l’arrêté préfectoral en date du 25 novembre 2016, modifié par arrêtés en date du 27 décembre 2017, approuvant les statuts et compétences de Dinan Agglomération et les compétences définies à l’article L. 5216-5 du Code Général des Collectivités Territoriales, et notamment son article 6 délimitant les compétences optionnelles exercées par ladite Communauté d’Agglomération ;</w:t>
      </w:r>
    </w:p>
    <w:p w14:paraId="44B1FE83" w14:textId="77777777" w:rsidR="00776EA9" w:rsidRPr="008950E6" w:rsidRDefault="00776EA9" w:rsidP="00776EA9">
      <w:pPr>
        <w:jc w:val="both"/>
        <w:rPr>
          <w:rFonts w:cs="Courier New"/>
          <w:sz w:val="22"/>
          <w:szCs w:val="22"/>
        </w:rPr>
      </w:pPr>
    </w:p>
    <w:p w14:paraId="7B7DB6C9" w14:textId="77777777" w:rsidR="00776EA9" w:rsidRPr="008950E6" w:rsidRDefault="00776EA9" w:rsidP="00776EA9">
      <w:pPr>
        <w:jc w:val="both"/>
        <w:rPr>
          <w:rFonts w:cs="Courier New"/>
          <w:sz w:val="22"/>
          <w:szCs w:val="22"/>
        </w:rPr>
      </w:pPr>
      <w:r w:rsidRPr="008950E6">
        <w:rPr>
          <w:rFonts w:cs="Courier New"/>
          <w:sz w:val="22"/>
          <w:szCs w:val="22"/>
        </w:rPr>
        <w:t xml:space="preserve">Vu la délibération n°CA-2017-310 du Conseil Communautaire de Dinan Agglomération en date du 27 novembre 2017, autorisant le Président de ladite Communauté d’Agglomération à conclure des conventions de services avec les communes pour l’exercice de la Compétence Assainissement. Dinan Agglomération est pleinement compétent depuis le 1er janvier 2018 pour l'exercer sur l'intégralité de son territoire. </w:t>
      </w:r>
    </w:p>
    <w:p w14:paraId="20DA3D00" w14:textId="77777777" w:rsidR="00776EA9" w:rsidRPr="008950E6" w:rsidRDefault="00776EA9" w:rsidP="00776EA9">
      <w:pPr>
        <w:rPr>
          <w:rFonts w:cs="Courier New"/>
          <w:sz w:val="22"/>
          <w:szCs w:val="22"/>
        </w:rPr>
      </w:pPr>
    </w:p>
    <w:p w14:paraId="6F62E5C4" w14:textId="581F355A" w:rsidR="00776EA9" w:rsidRPr="008950E6" w:rsidRDefault="00776EA9" w:rsidP="00776EA9">
      <w:pPr>
        <w:jc w:val="both"/>
        <w:rPr>
          <w:rFonts w:cs="Courier New"/>
          <w:sz w:val="22"/>
          <w:szCs w:val="22"/>
        </w:rPr>
      </w:pPr>
      <w:r w:rsidRPr="008950E6">
        <w:rPr>
          <w:rFonts w:cs="Courier New"/>
          <w:sz w:val="22"/>
          <w:szCs w:val="22"/>
        </w:rPr>
        <w:t>Dans le cadre de son service d’assainissement en régie, Dinan Agglomération a besoin de l’exercice de certaines missions par les régies communales pour la gestion courante des stations d’épuration (entretien des abords, analyses hebdomadaires</w:t>
      </w:r>
      <w:r w:rsidR="005F0893">
        <w:rPr>
          <w:rFonts w:cs="Courier New"/>
          <w:sz w:val="22"/>
          <w:szCs w:val="22"/>
        </w:rPr>
        <w:t xml:space="preserve"> ; </w:t>
      </w:r>
      <w:r w:rsidRPr="008950E6">
        <w:rPr>
          <w:rFonts w:cs="Courier New"/>
          <w:sz w:val="22"/>
          <w:szCs w:val="22"/>
        </w:rPr>
        <w:t>autocontrôles) et éventuellement des travaux ponctuels.</w:t>
      </w:r>
    </w:p>
    <w:p w14:paraId="401575F5" w14:textId="77777777" w:rsidR="00776EA9" w:rsidRPr="008950E6" w:rsidRDefault="00776EA9" w:rsidP="00776EA9">
      <w:pPr>
        <w:jc w:val="both"/>
        <w:rPr>
          <w:rFonts w:cs="Courier New"/>
          <w:sz w:val="22"/>
          <w:szCs w:val="22"/>
        </w:rPr>
      </w:pPr>
      <w:r w:rsidRPr="008950E6">
        <w:rPr>
          <w:rFonts w:cs="Courier New"/>
          <w:sz w:val="22"/>
          <w:szCs w:val="22"/>
        </w:rPr>
        <w:t>Aussi, Il convient de mettre en place une coopération entre la Commune et Dinan Agglomération par le biais d’une convention de service visant à préciser les conditions techniques et financières dans lesquelles la Commune assurera, à titre transitoire, des prestations ponctuelles pour le compte de Dinan Agglomération dans le cadre de la compétence Assainissement.</w:t>
      </w:r>
    </w:p>
    <w:p w14:paraId="125B0542" w14:textId="77777777" w:rsidR="00776EA9" w:rsidRPr="008950E6" w:rsidRDefault="00776EA9" w:rsidP="00776EA9">
      <w:pPr>
        <w:jc w:val="both"/>
        <w:rPr>
          <w:rFonts w:cs="Courier New"/>
          <w:sz w:val="22"/>
          <w:szCs w:val="22"/>
        </w:rPr>
      </w:pPr>
    </w:p>
    <w:p w14:paraId="48E572DE" w14:textId="77777777" w:rsidR="00776EA9" w:rsidRDefault="00776EA9" w:rsidP="00776EA9">
      <w:pPr>
        <w:rPr>
          <w:rFonts w:cs="Courier New"/>
          <w:sz w:val="22"/>
          <w:szCs w:val="22"/>
        </w:rPr>
      </w:pPr>
      <w:r w:rsidRPr="008950E6">
        <w:rPr>
          <w:rFonts w:cs="Courier New"/>
          <w:sz w:val="22"/>
          <w:szCs w:val="22"/>
        </w:rPr>
        <w:t>Il est donc proposé au Conseil Municipal :</w:t>
      </w:r>
    </w:p>
    <w:p w14:paraId="257489D7" w14:textId="77777777" w:rsidR="00776EA9" w:rsidRPr="008950E6" w:rsidRDefault="00776EA9" w:rsidP="00776EA9">
      <w:pPr>
        <w:rPr>
          <w:rFonts w:cs="Courier New"/>
          <w:sz w:val="22"/>
          <w:szCs w:val="22"/>
        </w:rPr>
      </w:pPr>
    </w:p>
    <w:p w14:paraId="02D8B2C2" w14:textId="77777777" w:rsidR="00776EA9" w:rsidRPr="008950E6" w:rsidRDefault="00776EA9" w:rsidP="00776EA9">
      <w:pPr>
        <w:rPr>
          <w:rFonts w:cs="Courier New"/>
          <w:sz w:val="22"/>
          <w:szCs w:val="22"/>
        </w:rPr>
      </w:pPr>
    </w:p>
    <w:p w14:paraId="4E4E720D" w14:textId="77777777" w:rsidR="00776EA9" w:rsidRDefault="00776EA9" w:rsidP="00776EA9">
      <w:pPr>
        <w:jc w:val="both"/>
        <w:rPr>
          <w:rFonts w:cs="Courier New"/>
          <w:sz w:val="22"/>
          <w:szCs w:val="22"/>
        </w:rPr>
      </w:pPr>
      <w:r w:rsidRPr="008950E6">
        <w:rPr>
          <w:rFonts w:cs="Courier New"/>
          <w:sz w:val="22"/>
          <w:szCs w:val="22"/>
        </w:rPr>
        <w:t>D’accepter la liste des prestations pouvant être effectuées par les agents communaux, au nom et pour le compte de Dinan Agglomération dans le cadre de la compétence assainissement (le choix des prestations assurées par les agents communaux figurera dans la convention de prestation de service) :</w:t>
      </w:r>
    </w:p>
    <w:p w14:paraId="327A31B2" w14:textId="77777777" w:rsidR="00776EA9" w:rsidRPr="008950E6" w:rsidRDefault="00776EA9" w:rsidP="00776EA9">
      <w:pPr>
        <w:jc w:val="both"/>
        <w:rPr>
          <w:rFonts w:cs="Courier New"/>
          <w:sz w:val="22"/>
          <w:szCs w:val="22"/>
        </w:rPr>
      </w:pPr>
    </w:p>
    <w:p w14:paraId="14D14365" w14:textId="77777777" w:rsidR="00776EA9" w:rsidRPr="008950E6" w:rsidRDefault="00776EA9" w:rsidP="00776EA9">
      <w:pPr>
        <w:rPr>
          <w:rFonts w:cs="Courier New"/>
          <w:sz w:val="22"/>
          <w:szCs w:val="22"/>
        </w:rPr>
      </w:pPr>
    </w:p>
    <w:p w14:paraId="3B134957" w14:textId="77777777" w:rsidR="00776EA9" w:rsidRPr="008950E6" w:rsidRDefault="00776EA9" w:rsidP="00776EA9">
      <w:pPr>
        <w:rPr>
          <w:rFonts w:cs="Courier New"/>
          <w:sz w:val="22"/>
          <w:szCs w:val="22"/>
        </w:rPr>
      </w:pPr>
      <w:r w:rsidRPr="008950E6">
        <w:rPr>
          <w:rFonts w:cs="Courier New"/>
          <w:sz w:val="22"/>
          <w:szCs w:val="22"/>
        </w:rPr>
        <w:t>●Le service aux usagers (gestion de la clientèle, facturation)</w:t>
      </w:r>
    </w:p>
    <w:p w14:paraId="6DF16BAA" w14:textId="77777777" w:rsidR="00776EA9" w:rsidRPr="008950E6" w:rsidRDefault="00776EA9" w:rsidP="00776EA9">
      <w:pPr>
        <w:rPr>
          <w:rFonts w:cs="Courier New"/>
          <w:sz w:val="22"/>
          <w:szCs w:val="22"/>
        </w:rPr>
      </w:pPr>
      <w:r w:rsidRPr="008950E6">
        <w:rPr>
          <w:rFonts w:cs="Courier New"/>
          <w:sz w:val="22"/>
          <w:szCs w:val="22"/>
        </w:rPr>
        <w:t>●La tonte/le débroussaillage (entretien paysager)</w:t>
      </w:r>
    </w:p>
    <w:p w14:paraId="61BC4986" w14:textId="77777777" w:rsidR="00776EA9" w:rsidRPr="008950E6" w:rsidRDefault="00776EA9" w:rsidP="00776EA9">
      <w:pPr>
        <w:rPr>
          <w:rFonts w:cs="Courier New"/>
          <w:sz w:val="22"/>
          <w:szCs w:val="22"/>
        </w:rPr>
      </w:pPr>
      <w:r w:rsidRPr="008950E6">
        <w:rPr>
          <w:rFonts w:cs="Courier New"/>
          <w:sz w:val="22"/>
          <w:szCs w:val="22"/>
        </w:rPr>
        <w:t>●La taille de haies</w:t>
      </w:r>
    </w:p>
    <w:p w14:paraId="0F5D81C2" w14:textId="77777777" w:rsidR="00776EA9" w:rsidRPr="008950E6" w:rsidRDefault="00776EA9" w:rsidP="00776EA9">
      <w:pPr>
        <w:rPr>
          <w:rFonts w:cs="Courier New"/>
          <w:sz w:val="22"/>
          <w:szCs w:val="22"/>
        </w:rPr>
      </w:pPr>
      <w:r w:rsidRPr="008950E6">
        <w:rPr>
          <w:rFonts w:cs="Courier New"/>
          <w:sz w:val="22"/>
          <w:szCs w:val="22"/>
        </w:rPr>
        <w:t>●Analyses hebdomadaires : autosurveillance</w:t>
      </w:r>
    </w:p>
    <w:p w14:paraId="1147AE6B" w14:textId="77777777" w:rsidR="00776EA9" w:rsidRPr="008950E6" w:rsidRDefault="00776EA9" w:rsidP="00776EA9">
      <w:pPr>
        <w:rPr>
          <w:rFonts w:cs="Courier New"/>
          <w:sz w:val="22"/>
          <w:szCs w:val="22"/>
        </w:rPr>
      </w:pPr>
      <w:r w:rsidRPr="008950E6">
        <w:rPr>
          <w:rFonts w:cs="Courier New"/>
          <w:sz w:val="22"/>
          <w:szCs w:val="22"/>
        </w:rPr>
        <w:t>●Faucardage annuel des roseaux avec désherbage ponctuel des lits</w:t>
      </w:r>
    </w:p>
    <w:p w14:paraId="05FB0888" w14:textId="77777777" w:rsidR="00776EA9" w:rsidRPr="008950E6" w:rsidRDefault="00776EA9" w:rsidP="00776EA9">
      <w:pPr>
        <w:rPr>
          <w:rFonts w:cs="Courier New"/>
          <w:sz w:val="22"/>
          <w:szCs w:val="22"/>
        </w:rPr>
      </w:pPr>
      <w:r w:rsidRPr="008950E6">
        <w:rPr>
          <w:rFonts w:cs="Courier New"/>
          <w:sz w:val="22"/>
          <w:szCs w:val="22"/>
        </w:rPr>
        <w:t>●Nettoyage du dégrilleur</w:t>
      </w:r>
    </w:p>
    <w:p w14:paraId="0A82EBBA" w14:textId="77777777" w:rsidR="00776EA9" w:rsidRPr="008950E6" w:rsidRDefault="00776EA9" w:rsidP="00776EA9">
      <w:pPr>
        <w:rPr>
          <w:rFonts w:cs="Courier New"/>
          <w:sz w:val="22"/>
          <w:szCs w:val="22"/>
        </w:rPr>
      </w:pPr>
      <w:r w:rsidRPr="008950E6">
        <w:rPr>
          <w:rFonts w:cs="Courier New"/>
          <w:sz w:val="22"/>
          <w:szCs w:val="22"/>
        </w:rPr>
        <w:t>●Nettoyage du panier dégrilleur présent dans un poste de relèvement (PR)</w:t>
      </w:r>
    </w:p>
    <w:p w14:paraId="5B99F963" w14:textId="77777777" w:rsidR="00776EA9" w:rsidRPr="008950E6" w:rsidRDefault="00776EA9" w:rsidP="00776EA9">
      <w:pPr>
        <w:rPr>
          <w:rFonts w:cs="Courier New"/>
          <w:sz w:val="22"/>
          <w:szCs w:val="22"/>
        </w:rPr>
      </w:pPr>
      <w:r w:rsidRPr="008950E6">
        <w:rPr>
          <w:rFonts w:cs="Courier New"/>
          <w:sz w:val="22"/>
          <w:szCs w:val="22"/>
        </w:rPr>
        <w:t>●Réglages boues activées : petit site ou grand site</w:t>
      </w:r>
    </w:p>
    <w:p w14:paraId="3D013B5C" w14:textId="77777777" w:rsidR="00776EA9" w:rsidRPr="008950E6" w:rsidRDefault="00776EA9" w:rsidP="00776EA9">
      <w:pPr>
        <w:rPr>
          <w:rFonts w:cs="Courier New"/>
          <w:sz w:val="22"/>
          <w:szCs w:val="22"/>
        </w:rPr>
      </w:pPr>
    </w:p>
    <w:p w14:paraId="734EFD94" w14:textId="77777777" w:rsidR="00776EA9" w:rsidRPr="008950E6" w:rsidRDefault="00776EA9" w:rsidP="00776EA9">
      <w:pPr>
        <w:rPr>
          <w:rFonts w:cs="Courier New"/>
          <w:sz w:val="22"/>
          <w:szCs w:val="22"/>
        </w:rPr>
      </w:pPr>
      <w:r w:rsidRPr="008950E6">
        <w:rPr>
          <w:rFonts w:cs="Courier New"/>
          <w:sz w:val="22"/>
          <w:szCs w:val="22"/>
        </w:rPr>
        <w:t>●Intervention exceptionnelle/travaux exceptionnels (21 €/heure) sur demande de Dinan Agglomération.</w:t>
      </w:r>
    </w:p>
    <w:p w14:paraId="386309B5" w14:textId="77777777" w:rsidR="00776EA9" w:rsidRDefault="00776EA9" w:rsidP="00776EA9">
      <w:pPr>
        <w:rPr>
          <w:rFonts w:cs="Courier New"/>
          <w:sz w:val="22"/>
          <w:szCs w:val="22"/>
        </w:rPr>
      </w:pPr>
      <w:r w:rsidRPr="008950E6">
        <w:rPr>
          <w:rFonts w:cs="Courier New"/>
          <w:sz w:val="22"/>
          <w:szCs w:val="22"/>
        </w:rPr>
        <w:t>●Remplacement d’agent technique Dinan Agglomération sur la compétence eau potable</w:t>
      </w:r>
    </w:p>
    <w:p w14:paraId="4A7830CE" w14:textId="77777777" w:rsidR="00776EA9" w:rsidRPr="008950E6" w:rsidRDefault="00776EA9" w:rsidP="00776EA9">
      <w:pPr>
        <w:rPr>
          <w:rFonts w:cs="Courier New"/>
          <w:sz w:val="22"/>
          <w:szCs w:val="22"/>
        </w:rPr>
      </w:pPr>
    </w:p>
    <w:p w14:paraId="7FF536AF" w14:textId="77777777" w:rsidR="00776EA9" w:rsidRPr="008950E6" w:rsidRDefault="00776EA9" w:rsidP="00776EA9">
      <w:pPr>
        <w:rPr>
          <w:rFonts w:cs="Courier New"/>
          <w:sz w:val="22"/>
          <w:szCs w:val="22"/>
        </w:rPr>
      </w:pPr>
    </w:p>
    <w:p w14:paraId="6916A4D7" w14:textId="441435A4" w:rsidR="00776EA9" w:rsidRPr="008950E6" w:rsidRDefault="00776EA9" w:rsidP="00776EA9">
      <w:pPr>
        <w:rPr>
          <w:rFonts w:cs="Courier New"/>
          <w:sz w:val="22"/>
          <w:szCs w:val="22"/>
        </w:rPr>
      </w:pPr>
      <w:r w:rsidRPr="008950E6">
        <w:rPr>
          <w:rFonts w:cs="Courier New"/>
          <w:sz w:val="22"/>
          <w:szCs w:val="22"/>
        </w:rPr>
        <w:t>De prévoir un paiement forfaitaire selon le type de mission, comprenant, outre le coût horaire des agents municipaux, le coût du matériel utilisé le cas échéant, comme suit :</w:t>
      </w:r>
    </w:p>
    <w:p w14:paraId="24BEBAB4" w14:textId="77777777" w:rsidR="00776EA9" w:rsidRPr="008950E6" w:rsidRDefault="00776EA9" w:rsidP="00776EA9">
      <w:pPr>
        <w:rPr>
          <w:rFonts w:cs="Courier New"/>
          <w:sz w:val="22"/>
          <w:szCs w:val="22"/>
        </w:rPr>
      </w:pPr>
    </w:p>
    <w:tbl>
      <w:tblPr>
        <w:tblW w:w="7230" w:type="dxa"/>
        <w:jc w:val="center"/>
        <w:tblCellMar>
          <w:left w:w="70" w:type="dxa"/>
          <w:right w:w="70" w:type="dxa"/>
        </w:tblCellMar>
        <w:tblLook w:val="04A0" w:firstRow="1" w:lastRow="0" w:firstColumn="1" w:lastColumn="0" w:noHBand="0" w:noVBand="1"/>
      </w:tblPr>
      <w:tblGrid>
        <w:gridCol w:w="1200"/>
        <w:gridCol w:w="4754"/>
        <w:gridCol w:w="1276"/>
      </w:tblGrid>
      <w:tr w:rsidR="00776EA9" w:rsidRPr="008950E6" w14:paraId="6807307A" w14:textId="77777777" w:rsidTr="00887185">
        <w:trPr>
          <w:trHeight w:val="300"/>
          <w:jc w:val="center"/>
        </w:trPr>
        <w:tc>
          <w:tcPr>
            <w:tcW w:w="1200" w:type="dxa"/>
            <w:tcBorders>
              <w:top w:val="nil"/>
              <w:left w:val="nil"/>
              <w:bottom w:val="nil"/>
              <w:right w:val="nil"/>
            </w:tcBorders>
            <w:shd w:val="clear" w:color="auto" w:fill="auto"/>
            <w:noWrap/>
            <w:vAlign w:val="bottom"/>
            <w:hideMark/>
          </w:tcPr>
          <w:p w14:paraId="440D42C3" w14:textId="77777777" w:rsidR="00776EA9" w:rsidRPr="008950E6" w:rsidRDefault="00776EA9" w:rsidP="00887185">
            <w:pPr>
              <w:rPr>
                <w:rFonts w:cs="Courier New"/>
                <w:sz w:val="22"/>
                <w:szCs w:val="22"/>
              </w:rPr>
            </w:pPr>
          </w:p>
        </w:tc>
        <w:tc>
          <w:tcPr>
            <w:tcW w:w="4754" w:type="dxa"/>
            <w:tcBorders>
              <w:top w:val="nil"/>
              <w:left w:val="nil"/>
              <w:bottom w:val="nil"/>
              <w:right w:val="nil"/>
            </w:tcBorders>
            <w:shd w:val="clear" w:color="auto" w:fill="auto"/>
            <w:noWrap/>
            <w:vAlign w:val="bottom"/>
            <w:hideMark/>
          </w:tcPr>
          <w:p w14:paraId="4BC71598" w14:textId="77777777" w:rsidR="00776EA9" w:rsidRPr="008950E6" w:rsidRDefault="00776EA9" w:rsidP="00887185">
            <w:pPr>
              <w:rPr>
                <w:rFonts w:cs="Courier Ne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517F" w14:textId="77777777" w:rsidR="00776EA9" w:rsidRPr="008950E6" w:rsidRDefault="00776EA9" w:rsidP="00887185">
            <w:pPr>
              <w:rPr>
                <w:rFonts w:cs="Courier New"/>
                <w:sz w:val="22"/>
                <w:szCs w:val="22"/>
              </w:rPr>
            </w:pPr>
            <w:r w:rsidRPr="008950E6">
              <w:rPr>
                <w:rFonts w:cs="Courier New"/>
                <w:sz w:val="22"/>
                <w:szCs w:val="22"/>
              </w:rPr>
              <w:t>Coût à l’heure</w:t>
            </w:r>
          </w:p>
        </w:tc>
      </w:tr>
      <w:tr w:rsidR="00776EA9" w:rsidRPr="008950E6" w14:paraId="25BF941C" w14:textId="77777777" w:rsidTr="00887185">
        <w:trPr>
          <w:trHeight w:val="300"/>
          <w:jc w:val="center"/>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B320" w14:textId="77777777" w:rsidR="00776EA9" w:rsidRPr="008950E6" w:rsidRDefault="00776EA9" w:rsidP="00887185">
            <w:pPr>
              <w:rPr>
                <w:rFonts w:cs="Courier New"/>
                <w:sz w:val="22"/>
                <w:szCs w:val="22"/>
              </w:rPr>
            </w:pPr>
            <w:r w:rsidRPr="008950E6">
              <w:rPr>
                <w:rFonts w:cs="Courier New"/>
                <w:sz w:val="22"/>
                <w:szCs w:val="22"/>
              </w:rPr>
              <w:t>Coût horaire tonte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73C7A9" w14:textId="77777777" w:rsidR="00776EA9" w:rsidRPr="008950E6" w:rsidRDefault="00776EA9" w:rsidP="00887185">
            <w:pPr>
              <w:rPr>
                <w:rFonts w:cs="Courier New"/>
                <w:sz w:val="22"/>
                <w:szCs w:val="22"/>
              </w:rPr>
            </w:pPr>
            <w:r w:rsidRPr="008950E6">
              <w:rPr>
                <w:rFonts w:cs="Courier New"/>
                <w:sz w:val="22"/>
                <w:szCs w:val="22"/>
              </w:rPr>
              <w:t xml:space="preserve">   27.30 €</w:t>
            </w:r>
          </w:p>
        </w:tc>
      </w:tr>
      <w:tr w:rsidR="00776EA9" w:rsidRPr="008950E6" w14:paraId="5D320033" w14:textId="77777777" w:rsidTr="00887185">
        <w:trPr>
          <w:trHeight w:val="300"/>
          <w:jc w:val="center"/>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B75C" w14:textId="77777777" w:rsidR="00776EA9" w:rsidRPr="008950E6" w:rsidRDefault="00776EA9" w:rsidP="00887185">
            <w:pPr>
              <w:rPr>
                <w:rFonts w:cs="Courier New"/>
                <w:sz w:val="22"/>
                <w:szCs w:val="22"/>
              </w:rPr>
            </w:pPr>
            <w:r w:rsidRPr="008950E6">
              <w:rPr>
                <w:rFonts w:cs="Courier New"/>
                <w:sz w:val="22"/>
                <w:szCs w:val="22"/>
              </w:rPr>
              <w:t>Coût horaire autres tâches avec petits matériels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041F4F" w14:textId="77777777" w:rsidR="00776EA9" w:rsidRPr="008950E6" w:rsidRDefault="00776EA9" w:rsidP="00887185">
            <w:pPr>
              <w:rPr>
                <w:rFonts w:cs="Courier New"/>
                <w:sz w:val="22"/>
                <w:szCs w:val="22"/>
              </w:rPr>
            </w:pPr>
            <w:r w:rsidRPr="008950E6">
              <w:rPr>
                <w:rFonts w:cs="Courier New"/>
                <w:sz w:val="22"/>
                <w:szCs w:val="22"/>
              </w:rPr>
              <w:t xml:space="preserve">   25.83 €</w:t>
            </w:r>
          </w:p>
        </w:tc>
      </w:tr>
      <w:tr w:rsidR="00776EA9" w:rsidRPr="008950E6" w14:paraId="30C1EEF4" w14:textId="77777777" w:rsidTr="00887185">
        <w:trPr>
          <w:trHeight w:val="300"/>
          <w:jc w:val="center"/>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3E90F2" w14:textId="77777777" w:rsidR="00776EA9" w:rsidRPr="008950E6" w:rsidRDefault="00776EA9" w:rsidP="00887185">
            <w:pPr>
              <w:rPr>
                <w:rFonts w:cs="Courier New"/>
                <w:sz w:val="22"/>
                <w:szCs w:val="22"/>
              </w:rPr>
            </w:pPr>
            <w:r w:rsidRPr="008950E6">
              <w:rPr>
                <w:rFonts w:cs="Courier New"/>
                <w:sz w:val="22"/>
                <w:szCs w:val="22"/>
              </w:rPr>
              <w:t>Coût horaire d’un agent technique</w:t>
            </w:r>
          </w:p>
          <w:p w14:paraId="154B8DC0" w14:textId="77777777" w:rsidR="00776EA9" w:rsidRPr="008950E6" w:rsidRDefault="00776EA9" w:rsidP="00887185">
            <w:pPr>
              <w:rPr>
                <w:rFonts w:cs="Courier New"/>
                <w:sz w:val="22"/>
                <w:szCs w:val="22"/>
              </w:rPr>
            </w:pPr>
            <w:r w:rsidRPr="008950E6">
              <w:rPr>
                <w:rFonts w:cs="Courier New"/>
                <w:sz w:val="22"/>
                <w:szCs w:val="22"/>
              </w:rPr>
              <w:t>Coût horaire d’un agent administratif</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E89BF91" w14:textId="77777777" w:rsidR="00776EA9" w:rsidRPr="008950E6" w:rsidRDefault="00776EA9" w:rsidP="00887185">
            <w:pPr>
              <w:rPr>
                <w:rFonts w:cs="Courier New"/>
                <w:sz w:val="22"/>
                <w:szCs w:val="22"/>
              </w:rPr>
            </w:pPr>
            <w:r w:rsidRPr="008950E6">
              <w:rPr>
                <w:rFonts w:cs="Courier New"/>
                <w:sz w:val="22"/>
                <w:szCs w:val="22"/>
              </w:rPr>
              <w:t xml:space="preserve">  21,00 €</w:t>
            </w:r>
          </w:p>
          <w:p w14:paraId="5586D5B9" w14:textId="77777777" w:rsidR="00776EA9" w:rsidRPr="008950E6" w:rsidRDefault="00776EA9" w:rsidP="00887185">
            <w:pPr>
              <w:rPr>
                <w:rFonts w:cs="Courier New"/>
                <w:sz w:val="22"/>
                <w:szCs w:val="22"/>
              </w:rPr>
            </w:pPr>
            <w:r w:rsidRPr="008950E6">
              <w:rPr>
                <w:rFonts w:cs="Courier New"/>
                <w:sz w:val="22"/>
                <w:szCs w:val="22"/>
              </w:rPr>
              <w:t xml:space="preserve">  21.00 €</w:t>
            </w:r>
          </w:p>
        </w:tc>
      </w:tr>
    </w:tbl>
    <w:p w14:paraId="1AF8CAD4" w14:textId="77777777" w:rsidR="00776EA9" w:rsidRPr="008950E6" w:rsidRDefault="00776EA9" w:rsidP="00776EA9">
      <w:pPr>
        <w:rPr>
          <w:rFonts w:cs="Courier New"/>
          <w:sz w:val="22"/>
          <w:szCs w:val="22"/>
        </w:rPr>
      </w:pPr>
    </w:p>
    <w:tbl>
      <w:tblPr>
        <w:tblW w:w="7371" w:type="dxa"/>
        <w:jc w:val="center"/>
        <w:tblCellMar>
          <w:left w:w="70" w:type="dxa"/>
          <w:right w:w="70" w:type="dxa"/>
        </w:tblCellMar>
        <w:tblLook w:val="04A0" w:firstRow="1" w:lastRow="0" w:firstColumn="1" w:lastColumn="0" w:noHBand="0" w:noVBand="1"/>
      </w:tblPr>
      <w:tblGrid>
        <w:gridCol w:w="1200"/>
        <w:gridCol w:w="4896"/>
        <w:gridCol w:w="1275"/>
      </w:tblGrid>
      <w:tr w:rsidR="00776EA9" w:rsidRPr="008950E6" w14:paraId="2121EE7A" w14:textId="77777777" w:rsidTr="00887185">
        <w:trPr>
          <w:trHeight w:val="300"/>
          <w:jc w:val="center"/>
        </w:trPr>
        <w:tc>
          <w:tcPr>
            <w:tcW w:w="1200" w:type="dxa"/>
            <w:tcBorders>
              <w:top w:val="nil"/>
              <w:left w:val="nil"/>
              <w:bottom w:val="nil"/>
              <w:right w:val="nil"/>
            </w:tcBorders>
            <w:shd w:val="clear" w:color="auto" w:fill="auto"/>
            <w:noWrap/>
            <w:vAlign w:val="bottom"/>
            <w:hideMark/>
          </w:tcPr>
          <w:p w14:paraId="5589E5BB" w14:textId="77777777" w:rsidR="00776EA9" w:rsidRPr="008950E6" w:rsidRDefault="00776EA9" w:rsidP="00887185">
            <w:pPr>
              <w:rPr>
                <w:rFonts w:cs="Courier New"/>
                <w:sz w:val="22"/>
                <w:szCs w:val="22"/>
              </w:rPr>
            </w:pPr>
          </w:p>
        </w:tc>
        <w:tc>
          <w:tcPr>
            <w:tcW w:w="4896" w:type="dxa"/>
            <w:tcBorders>
              <w:top w:val="nil"/>
              <w:left w:val="nil"/>
              <w:bottom w:val="nil"/>
              <w:right w:val="single" w:sz="4" w:space="0" w:color="auto"/>
            </w:tcBorders>
            <w:shd w:val="clear" w:color="auto" w:fill="auto"/>
            <w:noWrap/>
            <w:vAlign w:val="bottom"/>
            <w:hideMark/>
          </w:tcPr>
          <w:p w14:paraId="263F120C" w14:textId="77777777" w:rsidR="00776EA9" w:rsidRPr="008950E6" w:rsidRDefault="00776EA9" w:rsidP="00887185">
            <w:pPr>
              <w:rPr>
                <w:rFonts w:cs="Courier Ne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42B67" w14:textId="77777777" w:rsidR="00776EA9" w:rsidRPr="008950E6" w:rsidRDefault="00776EA9" w:rsidP="00887185">
            <w:pPr>
              <w:rPr>
                <w:rFonts w:cs="Courier New"/>
                <w:sz w:val="22"/>
                <w:szCs w:val="22"/>
              </w:rPr>
            </w:pPr>
            <w:r w:rsidRPr="008950E6">
              <w:rPr>
                <w:rFonts w:cs="Courier New"/>
                <w:sz w:val="22"/>
                <w:szCs w:val="22"/>
              </w:rPr>
              <w:t>Total</w:t>
            </w:r>
          </w:p>
        </w:tc>
      </w:tr>
      <w:tr w:rsidR="00776EA9" w:rsidRPr="008950E6" w14:paraId="116E55B9"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92EA" w14:textId="77777777" w:rsidR="00776EA9" w:rsidRPr="008950E6" w:rsidRDefault="00776EA9" w:rsidP="00887185">
            <w:pPr>
              <w:rPr>
                <w:rFonts w:cs="Courier New"/>
                <w:sz w:val="22"/>
                <w:szCs w:val="22"/>
              </w:rPr>
            </w:pPr>
            <w:r w:rsidRPr="008950E6">
              <w:rPr>
                <w:rFonts w:cs="Courier New"/>
                <w:sz w:val="22"/>
                <w:szCs w:val="22"/>
              </w:rPr>
              <w:t>Forfait tonte Lagune grand site</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35FEF79F" w14:textId="77777777" w:rsidR="00776EA9" w:rsidRPr="008950E6" w:rsidRDefault="00776EA9" w:rsidP="00887185">
            <w:pPr>
              <w:rPr>
                <w:rFonts w:cs="Courier New"/>
                <w:sz w:val="22"/>
                <w:szCs w:val="22"/>
              </w:rPr>
            </w:pPr>
            <w:r w:rsidRPr="008950E6">
              <w:rPr>
                <w:rFonts w:cs="Courier New"/>
                <w:sz w:val="22"/>
                <w:szCs w:val="22"/>
              </w:rPr>
              <w:t xml:space="preserve"> 1 665 €</w:t>
            </w:r>
          </w:p>
        </w:tc>
      </w:tr>
      <w:tr w:rsidR="00776EA9" w:rsidRPr="008950E6" w14:paraId="1EDCA383"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DB4E35" w14:textId="77777777" w:rsidR="00776EA9" w:rsidRPr="008950E6" w:rsidRDefault="00776EA9" w:rsidP="00887185">
            <w:pPr>
              <w:rPr>
                <w:rFonts w:cs="Courier New"/>
                <w:sz w:val="22"/>
                <w:szCs w:val="22"/>
              </w:rPr>
            </w:pPr>
            <w:r w:rsidRPr="008950E6">
              <w:rPr>
                <w:rFonts w:cs="Courier New"/>
                <w:sz w:val="22"/>
                <w:szCs w:val="22"/>
              </w:rPr>
              <w:t>Forfait tonte Lagune petit site</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08542358" w14:textId="77777777" w:rsidR="00776EA9" w:rsidRPr="008950E6" w:rsidRDefault="00776EA9" w:rsidP="00887185">
            <w:pPr>
              <w:rPr>
                <w:rFonts w:cs="Courier New"/>
                <w:sz w:val="22"/>
                <w:szCs w:val="22"/>
              </w:rPr>
            </w:pPr>
            <w:r w:rsidRPr="008950E6">
              <w:rPr>
                <w:rFonts w:cs="Courier New"/>
                <w:sz w:val="22"/>
                <w:szCs w:val="22"/>
              </w:rPr>
              <w:t xml:space="preserve"> 1 024 €</w:t>
            </w:r>
          </w:p>
        </w:tc>
      </w:tr>
      <w:tr w:rsidR="00776EA9" w:rsidRPr="008950E6" w14:paraId="7C2D385C"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9A971" w14:textId="77777777" w:rsidR="00776EA9" w:rsidRPr="008950E6" w:rsidRDefault="00776EA9" w:rsidP="00887185">
            <w:pPr>
              <w:rPr>
                <w:rFonts w:cs="Courier New"/>
                <w:sz w:val="22"/>
                <w:szCs w:val="22"/>
              </w:rPr>
            </w:pPr>
            <w:r w:rsidRPr="008950E6">
              <w:rPr>
                <w:rFonts w:cs="Courier New"/>
                <w:sz w:val="22"/>
                <w:szCs w:val="22"/>
              </w:rPr>
              <w:t>Forfait tonte STEP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03660728" w14:textId="77777777" w:rsidR="00776EA9" w:rsidRPr="008950E6" w:rsidRDefault="00776EA9" w:rsidP="00887185">
            <w:pPr>
              <w:rPr>
                <w:rFonts w:cs="Courier New"/>
                <w:sz w:val="22"/>
                <w:szCs w:val="22"/>
              </w:rPr>
            </w:pPr>
            <w:r w:rsidRPr="008950E6">
              <w:rPr>
                <w:rFonts w:cs="Courier New"/>
                <w:sz w:val="22"/>
                <w:szCs w:val="22"/>
              </w:rPr>
              <w:t xml:space="preserve">    614 €</w:t>
            </w:r>
          </w:p>
        </w:tc>
      </w:tr>
      <w:tr w:rsidR="00776EA9" w:rsidRPr="008950E6" w14:paraId="2EE39025"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0F6A" w14:textId="77777777" w:rsidR="00776EA9" w:rsidRPr="008950E6" w:rsidRDefault="00776EA9" w:rsidP="00887185">
            <w:pPr>
              <w:rPr>
                <w:rFonts w:cs="Courier New"/>
                <w:sz w:val="22"/>
                <w:szCs w:val="22"/>
              </w:rPr>
            </w:pPr>
            <w:r w:rsidRPr="008950E6">
              <w:rPr>
                <w:rFonts w:cs="Courier New"/>
                <w:sz w:val="22"/>
                <w:szCs w:val="22"/>
              </w:rPr>
              <w:t>Forfait taille de haies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14D4483A" w14:textId="77777777" w:rsidR="00776EA9" w:rsidRPr="008950E6" w:rsidRDefault="00776EA9" w:rsidP="00887185">
            <w:pPr>
              <w:rPr>
                <w:rFonts w:cs="Courier New"/>
                <w:sz w:val="22"/>
                <w:szCs w:val="22"/>
              </w:rPr>
            </w:pPr>
            <w:r w:rsidRPr="008950E6">
              <w:rPr>
                <w:rFonts w:cs="Courier New"/>
                <w:sz w:val="22"/>
                <w:szCs w:val="22"/>
              </w:rPr>
              <w:t xml:space="preserve">    517 €</w:t>
            </w:r>
          </w:p>
        </w:tc>
      </w:tr>
      <w:tr w:rsidR="00776EA9" w:rsidRPr="008950E6" w14:paraId="0C1F6425"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A252" w14:textId="77777777" w:rsidR="00776EA9" w:rsidRPr="008950E6" w:rsidRDefault="00776EA9" w:rsidP="00887185">
            <w:pPr>
              <w:rPr>
                <w:rFonts w:cs="Courier New"/>
                <w:sz w:val="22"/>
                <w:szCs w:val="22"/>
              </w:rPr>
            </w:pPr>
            <w:r w:rsidRPr="008950E6">
              <w:rPr>
                <w:rFonts w:cs="Courier New"/>
                <w:sz w:val="22"/>
                <w:szCs w:val="22"/>
              </w:rPr>
              <w:t>Forfait autosurveillance</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6AE91D8C" w14:textId="77777777" w:rsidR="00776EA9" w:rsidRPr="008950E6" w:rsidRDefault="00776EA9" w:rsidP="00887185">
            <w:pPr>
              <w:rPr>
                <w:rFonts w:cs="Courier New"/>
                <w:sz w:val="22"/>
                <w:szCs w:val="22"/>
              </w:rPr>
            </w:pPr>
            <w:r w:rsidRPr="008950E6">
              <w:rPr>
                <w:rFonts w:cs="Courier New"/>
                <w:sz w:val="22"/>
                <w:szCs w:val="22"/>
              </w:rPr>
              <w:t xml:space="preserve">   546 €</w:t>
            </w:r>
          </w:p>
        </w:tc>
      </w:tr>
      <w:tr w:rsidR="00776EA9" w:rsidRPr="008950E6" w14:paraId="3C70436D"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A2A7" w14:textId="77777777" w:rsidR="00776EA9" w:rsidRPr="008950E6" w:rsidRDefault="00776EA9" w:rsidP="00887185">
            <w:pPr>
              <w:rPr>
                <w:rFonts w:cs="Courier New"/>
                <w:sz w:val="22"/>
                <w:szCs w:val="22"/>
              </w:rPr>
            </w:pPr>
            <w:r w:rsidRPr="008950E6">
              <w:rPr>
                <w:rFonts w:cs="Courier New"/>
                <w:sz w:val="22"/>
                <w:szCs w:val="22"/>
              </w:rPr>
              <w:t>Forfait faucardage avec désherbage ponctuel des lits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75D9B7E2" w14:textId="77777777" w:rsidR="00776EA9" w:rsidRPr="008950E6" w:rsidRDefault="00776EA9" w:rsidP="00887185">
            <w:pPr>
              <w:rPr>
                <w:rFonts w:cs="Courier New"/>
                <w:sz w:val="22"/>
                <w:szCs w:val="22"/>
              </w:rPr>
            </w:pPr>
            <w:r w:rsidRPr="008950E6">
              <w:rPr>
                <w:rFonts w:cs="Courier New"/>
                <w:sz w:val="22"/>
                <w:szCs w:val="22"/>
              </w:rPr>
              <w:t xml:space="preserve">    620 €</w:t>
            </w:r>
          </w:p>
        </w:tc>
      </w:tr>
      <w:tr w:rsidR="00776EA9" w:rsidRPr="008950E6" w14:paraId="38A8D8CF"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77CD9" w14:textId="77777777" w:rsidR="00776EA9" w:rsidRPr="008950E6" w:rsidRDefault="00776EA9" w:rsidP="00887185">
            <w:pPr>
              <w:rPr>
                <w:rFonts w:cs="Courier New"/>
                <w:sz w:val="22"/>
                <w:szCs w:val="22"/>
              </w:rPr>
            </w:pPr>
            <w:r w:rsidRPr="008950E6">
              <w:rPr>
                <w:rFonts w:cs="Courier New"/>
                <w:sz w:val="22"/>
                <w:szCs w:val="22"/>
              </w:rPr>
              <w:t>Forfait nettoyage dégrilleur</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1ADD58EA" w14:textId="77777777" w:rsidR="00776EA9" w:rsidRPr="008950E6" w:rsidRDefault="00776EA9" w:rsidP="00887185">
            <w:pPr>
              <w:rPr>
                <w:rFonts w:cs="Courier New"/>
                <w:sz w:val="22"/>
                <w:szCs w:val="22"/>
              </w:rPr>
            </w:pPr>
            <w:r w:rsidRPr="008950E6">
              <w:rPr>
                <w:rFonts w:cs="Courier New"/>
                <w:sz w:val="22"/>
                <w:szCs w:val="22"/>
              </w:rPr>
              <w:t xml:space="preserve"> 1 638 €</w:t>
            </w:r>
          </w:p>
        </w:tc>
      </w:tr>
      <w:tr w:rsidR="00776EA9" w:rsidRPr="008950E6" w14:paraId="4D9C36AB" w14:textId="77777777" w:rsidTr="00887185">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241D5" w14:textId="77777777" w:rsidR="00776EA9" w:rsidRPr="008950E6" w:rsidRDefault="00776EA9" w:rsidP="00887185">
            <w:pPr>
              <w:rPr>
                <w:rFonts w:cs="Courier New"/>
                <w:sz w:val="22"/>
                <w:szCs w:val="22"/>
              </w:rPr>
            </w:pPr>
            <w:r w:rsidRPr="008950E6">
              <w:rPr>
                <w:rFonts w:cs="Courier New"/>
                <w:sz w:val="22"/>
                <w:szCs w:val="22"/>
              </w:rPr>
              <w:t>Forfait nettoyage panier dégrilleur présent dans un PR</w:t>
            </w:r>
          </w:p>
        </w:tc>
        <w:tc>
          <w:tcPr>
            <w:tcW w:w="1275" w:type="dxa"/>
            <w:tcBorders>
              <w:top w:val="single" w:sz="4" w:space="0" w:color="auto"/>
              <w:left w:val="nil"/>
              <w:bottom w:val="single" w:sz="4" w:space="0" w:color="auto"/>
              <w:right w:val="single" w:sz="4" w:space="0" w:color="000000"/>
            </w:tcBorders>
            <w:shd w:val="clear" w:color="auto" w:fill="auto"/>
            <w:noWrap/>
            <w:vAlign w:val="bottom"/>
          </w:tcPr>
          <w:p w14:paraId="45F470E7" w14:textId="77777777" w:rsidR="00776EA9" w:rsidRPr="008950E6" w:rsidRDefault="00776EA9" w:rsidP="00887185">
            <w:pPr>
              <w:rPr>
                <w:rFonts w:cs="Courier New"/>
                <w:sz w:val="22"/>
                <w:szCs w:val="22"/>
              </w:rPr>
            </w:pPr>
            <w:r w:rsidRPr="008950E6">
              <w:rPr>
                <w:rFonts w:cs="Courier New"/>
                <w:sz w:val="22"/>
                <w:szCs w:val="22"/>
              </w:rPr>
              <w:t xml:space="preserve">    819€</w:t>
            </w:r>
          </w:p>
        </w:tc>
      </w:tr>
    </w:tbl>
    <w:p w14:paraId="7CEA1569" w14:textId="77777777" w:rsidR="00776EA9" w:rsidRPr="008950E6" w:rsidRDefault="00776EA9" w:rsidP="00776EA9">
      <w:pPr>
        <w:rPr>
          <w:rFonts w:cs="Courier New"/>
          <w:sz w:val="22"/>
          <w:szCs w:val="22"/>
        </w:rPr>
      </w:pPr>
    </w:p>
    <w:p w14:paraId="3B444E70" w14:textId="77777777" w:rsidR="00776EA9" w:rsidRDefault="00776EA9" w:rsidP="00776EA9">
      <w:pPr>
        <w:jc w:val="both"/>
        <w:rPr>
          <w:rFonts w:cs="Courier New"/>
          <w:sz w:val="22"/>
          <w:szCs w:val="22"/>
        </w:rPr>
      </w:pPr>
    </w:p>
    <w:p w14:paraId="4681EABD" w14:textId="77777777" w:rsidR="00776EA9" w:rsidRPr="008950E6" w:rsidRDefault="00776EA9" w:rsidP="00776EA9">
      <w:pPr>
        <w:jc w:val="both"/>
        <w:rPr>
          <w:rFonts w:cs="Courier New"/>
          <w:sz w:val="22"/>
          <w:szCs w:val="22"/>
        </w:rPr>
      </w:pPr>
    </w:p>
    <w:p w14:paraId="01173C84" w14:textId="6671040C" w:rsidR="00776EA9" w:rsidRDefault="00776EA9" w:rsidP="00776EA9">
      <w:pPr>
        <w:jc w:val="both"/>
        <w:rPr>
          <w:rFonts w:cs="Courier New"/>
          <w:sz w:val="22"/>
          <w:szCs w:val="22"/>
        </w:rPr>
      </w:pPr>
      <w:r w:rsidRPr="008950E6">
        <w:rPr>
          <w:rFonts w:cs="Courier New"/>
          <w:sz w:val="22"/>
          <w:szCs w:val="22"/>
        </w:rPr>
        <w:t xml:space="preserve">L’ensemble des dépenses (en jaune dans le tableau) pour la commune de Bourseul s’élève à </w:t>
      </w:r>
      <w:r>
        <w:rPr>
          <w:rFonts w:cs="Courier New"/>
          <w:sz w:val="22"/>
          <w:szCs w:val="22"/>
        </w:rPr>
        <w:t xml:space="preserve">      </w:t>
      </w:r>
      <w:r w:rsidRPr="008950E6">
        <w:rPr>
          <w:rFonts w:cs="Courier New"/>
          <w:sz w:val="22"/>
          <w:szCs w:val="22"/>
        </w:rPr>
        <w:t>3 208.00 €pour l’année 2024.</w:t>
      </w:r>
    </w:p>
    <w:p w14:paraId="73793DFC" w14:textId="77777777" w:rsidR="00776EA9" w:rsidRDefault="00776EA9" w:rsidP="00776EA9">
      <w:pPr>
        <w:jc w:val="both"/>
        <w:rPr>
          <w:rFonts w:cs="Courier New"/>
          <w:sz w:val="22"/>
          <w:szCs w:val="22"/>
        </w:rPr>
      </w:pPr>
    </w:p>
    <w:p w14:paraId="663EC729" w14:textId="77777777" w:rsidR="00776EA9" w:rsidRPr="008950E6" w:rsidRDefault="00776EA9" w:rsidP="00776EA9">
      <w:pPr>
        <w:jc w:val="both"/>
        <w:rPr>
          <w:rFonts w:cs="Courier New"/>
          <w:sz w:val="22"/>
          <w:szCs w:val="22"/>
        </w:rPr>
      </w:pPr>
      <w:r w:rsidRPr="008950E6">
        <w:rPr>
          <w:rFonts w:cs="Courier New"/>
          <w:sz w:val="22"/>
          <w:szCs w:val="22"/>
        </w:rPr>
        <w:t>Le Conseil Municipal, après en avoir délibéré, décide :</w:t>
      </w:r>
    </w:p>
    <w:p w14:paraId="116B65C3" w14:textId="77777777" w:rsidR="00776EA9" w:rsidRPr="008950E6" w:rsidRDefault="00776EA9" w:rsidP="00776EA9">
      <w:pPr>
        <w:jc w:val="both"/>
        <w:rPr>
          <w:rFonts w:cs="Courier New"/>
          <w:sz w:val="22"/>
          <w:szCs w:val="22"/>
        </w:rPr>
      </w:pPr>
    </w:p>
    <w:p w14:paraId="602B9299" w14:textId="77777777" w:rsidR="00776EA9" w:rsidRPr="008950E6" w:rsidRDefault="00776EA9" w:rsidP="00776EA9">
      <w:pPr>
        <w:jc w:val="both"/>
        <w:rPr>
          <w:rFonts w:cs="Courier New"/>
          <w:sz w:val="22"/>
          <w:szCs w:val="22"/>
        </w:rPr>
      </w:pPr>
      <w:r w:rsidRPr="008950E6">
        <w:rPr>
          <w:rFonts w:cs="Courier New"/>
          <w:sz w:val="22"/>
          <w:szCs w:val="22"/>
        </w:rPr>
        <w:t>- D'autoriser Monsieur le Maire à signer la convention de service avec Dinan Agglomération, aux charges et conditions qu’il juge convenables et notamment celles figurant dans le projet de convention annexée à la présente délibération, comprenant notamment les éléments ci-dessus analysés. Le coût pour l’année 2023 s’élève à 3 055.00 €,</w:t>
      </w:r>
    </w:p>
    <w:p w14:paraId="02A3F098" w14:textId="77777777" w:rsidR="00776EA9" w:rsidRPr="008950E6" w:rsidRDefault="00776EA9" w:rsidP="00776EA9">
      <w:pPr>
        <w:jc w:val="both"/>
        <w:rPr>
          <w:rFonts w:cs="Courier New"/>
          <w:sz w:val="22"/>
          <w:szCs w:val="22"/>
        </w:rPr>
      </w:pPr>
      <w:r w:rsidRPr="008950E6">
        <w:rPr>
          <w:rFonts w:cs="Courier New"/>
          <w:sz w:val="22"/>
          <w:szCs w:val="22"/>
        </w:rPr>
        <w:t>- D'accepter les tarifs forfaitaires ci-dessus indiqués pour la facturation à faire auprès de Dinan Agglomération par règlement semestriel.</w:t>
      </w:r>
    </w:p>
    <w:p w14:paraId="6651B81B" w14:textId="77777777" w:rsidR="00776EA9" w:rsidRPr="008950E6" w:rsidRDefault="00776EA9" w:rsidP="00776EA9">
      <w:pPr>
        <w:jc w:val="both"/>
        <w:rPr>
          <w:rFonts w:cs="Courier New"/>
          <w:sz w:val="22"/>
          <w:szCs w:val="22"/>
        </w:rPr>
      </w:pPr>
    </w:p>
    <w:p w14:paraId="2F8C02FD" w14:textId="77777777" w:rsidR="00776EA9" w:rsidRDefault="00776EA9" w:rsidP="00776EA9"/>
    <w:p w14:paraId="25A94E17" w14:textId="77777777" w:rsidR="00776EA9" w:rsidRDefault="00776EA9" w:rsidP="00776EA9">
      <w:pPr>
        <w:rPr>
          <w:sz w:val="28"/>
          <w:szCs w:val="28"/>
        </w:rPr>
      </w:pPr>
      <w:r w:rsidRPr="009572FE">
        <w:rPr>
          <w:sz w:val="28"/>
          <w:szCs w:val="28"/>
        </w:rPr>
        <w:t>QUESTIONS DIVERSES</w:t>
      </w:r>
    </w:p>
    <w:p w14:paraId="6B257CF4" w14:textId="77777777" w:rsidR="00776EA9" w:rsidRDefault="00776EA9" w:rsidP="00776EA9">
      <w:pPr>
        <w:rPr>
          <w:sz w:val="28"/>
          <w:szCs w:val="28"/>
        </w:rPr>
      </w:pPr>
    </w:p>
    <w:p w14:paraId="18378A1D" w14:textId="77777777" w:rsidR="00776EA9" w:rsidRDefault="00776EA9" w:rsidP="00776EA9">
      <w:pPr>
        <w:rPr>
          <w:sz w:val="28"/>
          <w:szCs w:val="28"/>
        </w:rPr>
      </w:pPr>
      <w:r>
        <w:rPr>
          <w:sz w:val="28"/>
          <w:szCs w:val="28"/>
        </w:rPr>
        <w:t>ABBÉ RONAN</w:t>
      </w:r>
    </w:p>
    <w:p w14:paraId="25BA3C8D" w14:textId="1F5F759A" w:rsidR="00776EA9" w:rsidRPr="000E239D" w:rsidRDefault="00776EA9" w:rsidP="00776EA9">
      <w:pPr>
        <w:rPr>
          <w:sz w:val="22"/>
          <w:szCs w:val="22"/>
        </w:rPr>
      </w:pPr>
      <w:r w:rsidRPr="000E239D">
        <w:rPr>
          <w:sz w:val="22"/>
          <w:szCs w:val="22"/>
        </w:rPr>
        <w:t xml:space="preserve">Monsieur ABBÉ Ronan vient nous exposer sa situation professionnelle et son évolution. Il propose à la commune de la débarrasser des déchets verts et des branchages à condition qu’ils soient broyés. Le site où </w:t>
      </w:r>
      <w:r w:rsidR="00F324AD">
        <w:rPr>
          <w:sz w:val="22"/>
          <w:szCs w:val="22"/>
        </w:rPr>
        <w:t>c</w:t>
      </w:r>
      <w:r w:rsidRPr="000E239D">
        <w:rPr>
          <w:sz w:val="22"/>
          <w:szCs w:val="22"/>
        </w:rPr>
        <w:t>es déchets pourraient être récupérés est au lieu-dit le Marchix. Son projet est de faire du compost et de la terre.</w:t>
      </w:r>
    </w:p>
    <w:p w14:paraId="74B1A1AB" w14:textId="77777777" w:rsidR="00776EA9" w:rsidRPr="000E239D" w:rsidRDefault="00776EA9" w:rsidP="00776EA9">
      <w:pPr>
        <w:rPr>
          <w:sz w:val="22"/>
          <w:szCs w:val="22"/>
        </w:rPr>
      </w:pPr>
      <w:r w:rsidRPr="000E239D">
        <w:rPr>
          <w:sz w:val="22"/>
          <w:szCs w:val="22"/>
        </w:rPr>
        <w:t>Cette proposition semble tout à fait viable et intéressante.</w:t>
      </w:r>
    </w:p>
    <w:p w14:paraId="5D942304" w14:textId="77777777" w:rsidR="00776EA9" w:rsidRPr="000E239D" w:rsidRDefault="00776EA9" w:rsidP="00776EA9">
      <w:pPr>
        <w:rPr>
          <w:sz w:val="22"/>
          <w:szCs w:val="22"/>
        </w:rPr>
      </w:pPr>
      <w:r w:rsidRPr="000E239D">
        <w:rPr>
          <w:sz w:val="22"/>
          <w:szCs w:val="22"/>
        </w:rPr>
        <w:t>Monsieur le Maire pense qu’une convention doit être mise en place pour encadrer ce projet et le concrétiser.</w:t>
      </w:r>
    </w:p>
    <w:p w14:paraId="17104113" w14:textId="77777777" w:rsidR="00776EA9" w:rsidRDefault="00776EA9" w:rsidP="00776EA9">
      <w:pPr>
        <w:rPr>
          <w:sz w:val="28"/>
          <w:szCs w:val="28"/>
        </w:rPr>
      </w:pPr>
    </w:p>
    <w:p w14:paraId="5951DF85" w14:textId="77777777" w:rsidR="00776EA9" w:rsidRDefault="00776EA9" w:rsidP="00776EA9">
      <w:pPr>
        <w:rPr>
          <w:sz w:val="28"/>
          <w:szCs w:val="28"/>
        </w:rPr>
      </w:pPr>
      <w:r>
        <w:rPr>
          <w:sz w:val="28"/>
          <w:szCs w:val="28"/>
        </w:rPr>
        <w:t>AFFECTATION DU RÉSULTAT</w:t>
      </w:r>
    </w:p>
    <w:p w14:paraId="34F8E4B5" w14:textId="77777777" w:rsidR="00776EA9" w:rsidRPr="000E239D" w:rsidRDefault="00776EA9" w:rsidP="00776EA9">
      <w:pPr>
        <w:rPr>
          <w:sz w:val="22"/>
          <w:szCs w:val="22"/>
        </w:rPr>
      </w:pPr>
      <w:r w:rsidRPr="000E239D">
        <w:rPr>
          <w:sz w:val="22"/>
          <w:szCs w:val="22"/>
        </w:rPr>
        <w:t>Le dossier est reporté au prochain conseil municipal.</w:t>
      </w:r>
    </w:p>
    <w:p w14:paraId="4B6AC31A" w14:textId="77777777" w:rsidR="00776EA9" w:rsidRDefault="00776EA9" w:rsidP="00776EA9">
      <w:pPr>
        <w:rPr>
          <w:sz w:val="28"/>
          <w:szCs w:val="28"/>
        </w:rPr>
      </w:pPr>
    </w:p>
    <w:p w14:paraId="59CBA3FF" w14:textId="77777777" w:rsidR="00776EA9" w:rsidRDefault="00776EA9" w:rsidP="00776EA9">
      <w:pPr>
        <w:rPr>
          <w:sz w:val="28"/>
          <w:szCs w:val="28"/>
        </w:rPr>
      </w:pPr>
      <w:r>
        <w:rPr>
          <w:sz w:val="28"/>
          <w:szCs w:val="28"/>
        </w:rPr>
        <w:t xml:space="preserve">COMMISSION FINANCES </w:t>
      </w:r>
    </w:p>
    <w:p w14:paraId="745F4886" w14:textId="77777777" w:rsidR="00776EA9" w:rsidRPr="000E239D" w:rsidRDefault="00776EA9" w:rsidP="00776EA9">
      <w:pPr>
        <w:rPr>
          <w:sz w:val="22"/>
          <w:szCs w:val="22"/>
        </w:rPr>
      </w:pPr>
      <w:r w:rsidRPr="000E239D">
        <w:rPr>
          <w:sz w:val="22"/>
          <w:szCs w:val="22"/>
        </w:rPr>
        <w:t>La réunion se déroulera le jeudi 22 février 2024 à 20h30.</w:t>
      </w:r>
    </w:p>
    <w:p w14:paraId="066E232F" w14:textId="77777777" w:rsidR="00776EA9" w:rsidRPr="000E239D" w:rsidRDefault="00776EA9" w:rsidP="00776EA9">
      <w:pPr>
        <w:rPr>
          <w:sz w:val="22"/>
          <w:szCs w:val="22"/>
        </w:rPr>
      </w:pPr>
      <w:r w:rsidRPr="000E239D">
        <w:rPr>
          <w:sz w:val="22"/>
          <w:szCs w:val="22"/>
        </w:rPr>
        <w:t xml:space="preserve">Le vote des budgets primitifs 2024 aura lieu le jeudi 28 mars 2024 à 18h00. </w:t>
      </w:r>
    </w:p>
    <w:p w14:paraId="4A488822" w14:textId="77777777" w:rsidR="00776EA9" w:rsidRDefault="00776EA9" w:rsidP="00776EA9">
      <w:pPr>
        <w:rPr>
          <w:sz w:val="28"/>
          <w:szCs w:val="28"/>
        </w:rPr>
      </w:pPr>
    </w:p>
    <w:p w14:paraId="5B9B53D2" w14:textId="77777777" w:rsidR="00776EA9" w:rsidRDefault="00776EA9" w:rsidP="00776EA9">
      <w:pPr>
        <w:rPr>
          <w:sz w:val="28"/>
          <w:szCs w:val="28"/>
        </w:rPr>
      </w:pPr>
      <w:r>
        <w:rPr>
          <w:sz w:val="28"/>
          <w:szCs w:val="28"/>
        </w:rPr>
        <w:t>SITE DES AULNAYS</w:t>
      </w:r>
    </w:p>
    <w:p w14:paraId="70EB8676" w14:textId="2CA60CBF" w:rsidR="00776EA9" w:rsidRPr="000E239D" w:rsidRDefault="00776EA9" w:rsidP="00776EA9">
      <w:pPr>
        <w:rPr>
          <w:sz w:val="22"/>
          <w:szCs w:val="22"/>
        </w:rPr>
      </w:pPr>
      <w:r w:rsidRPr="000E239D">
        <w:rPr>
          <w:sz w:val="22"/>
          <w:szCs w:val="22"/>
        </w:rPr>
        <w:t xml:space="preserve">Mme ABBÉ Madeleine s’est rendu au chantier des </w:t>
      </w:r>
      <w:proofErr w:type="spellStart"/>
      <w:r w:rsidRPr="000E239D">
        <w:rPr>
          <w:sz w:val="22"/>
          <w:szCs w:val="22"/>
        </w:rPr>
        <w:t>Aulnays</w:t>
      </w:r>
      <w:proofErr w:type="spellEnd"/>
      <w:r w:rsidRPr="000E239D">
        <w:rPr>
          <w:sz w:val="22"/>
          <w:szCs w:val="22"/>
        </w:rPr>
        <w:t xml:space="preserve"> pour faire le point avec M BOURSEUL Benoit.  Elle pense que la porte extérieure est </w:t>
      </w:r>
      <w:r w:rsidR="00C25869" w:rsidRPr="000E239D">
        <w:rPr>
          <w:sz w:val="22"/>
          <w:szCs w:val="22"/>
        </w:rPr>
        <w:t>à</w:t>
      </w:r>
      <w:r w:rsidRPr="000E239D">
        <w:rPr>
          <w:sz w:val="22"/>
          <w:szCs w:val="22"/>
        </w:rPr>
        <w:t xml:space="preserve"> changer ainsi que le verre Sécurité de la cuisine, le choix des couleurs pour la peinture des murs de la salle a été décidé avec l’aval de Mme ABBÉ.</w:t>
      </w:r>
    </w:p>
    <w:p w14:paraId="169261A5" w14:textId="77777777" w:rsidR="00776EA9" w:rsidRDefault="00776EA9" w:rsidP="00776EA9">
      <w:pPr>
        <w:rPr>
          <w:sz w:val="28"/>
          <w:szCs w:val="28"/>
        </w:rPr>
      </w:pPr>
    </w:p>
    <w:p w14:paraId="08B8A553" w14:textId="77777777" w:rsidR="00776EA9" w:rsidRDefault="00776EA9" w:rsidP="00776EA9">
      <w:pPr>
        <w:rPr>
          <w:sz w:val="28"/>
          <w:szCs w:val="28"/>
        </w:rPr>
      </w:pPr>
      <w:r>
        <w:rPr>
          <w:sz w:val="28"/>
          <w:szCs w:val="28"/>
        </w:rPr>
        <w:t>DEMANDE DE SUBVENTION</w:t>
      </w:r>
    </w:p>
    <w:p w14:paraId="2EAB2557" w14:textId="77777777" w:rsidR="00776EA9" w:rsidRPr="000E239D" w:rsidRDefault="00776EA9" w:rsidP="00776EA9">
      <w:pPr>
        <w:rPr>
          <w:sz w:val="22"/>
          <w:szCs w:val="22"/>
        </w:rPr>
      </w:pPr>
      <w:r w:rsidRPr="000E239D">
        <w:rPr>
          <w:sz w:val="22"/>
          <w:szCs w:val="22"/>
        </w:rPr>
        <w:t>►L’école MONTAFILAN organise une classe de découverte à Plévenon-CAP Fréhel. Un enfant qui habite Bourseul est concerné par cette sortie. Une demande d’aide est faite.</w:t>
      </w:r>
    </w:p>
    <w:p w14:paraId="76C43951" w14:textId="77777777" w:rsidR="00776EA9" w:rsidRPr="000E239D" w:rsidRDefault="00776EA9" w:rsidP="00776EA9">
      <w:pPr>
        <w:rPr>
          <w:sz w:val="22"/>
          <w:szCs w:val="22"/>
        </w:rPr>
      </w:pPr>
      <w:r w:rsidRPr="000E239D">
        <w:rPr>
          <w:sz w:val="22"/>
          <w:szCs w:val="22"/>
        </w:rPr>
        <w:t xml:space="preserve">Le conseil municipal décide de ne pas donner suite à cette demande. </w:t>
      </w:r>
    </w:p>
    <w:p w14:paraId="60D7D9E6" w14:textId="77777777" w:rsidR="00776EA9" w:rsidRPr="000E239D" w:rsidRDefault="00776EA9" w:rsidP="00776EA9">
      <w:pPr>
        <w:rPr>
          <w:sz w:val="22"/>
          <w:szCs w:val="22"/>
        </w:rPr>
      </w:pPr>
    </w:p>
    <w:p w14:paraId="53CF47F6" w14:textId="77777777" w:rsidR="00776EA9" w:rsidRPr="000E239D" w:rsidRDefault="00776EA9" w:rsidP="00776EA9">
      <w:pPr>
        <w:rPr>
          <w:sz w:val="22"/>
          <w:szCs w:val="22"/>
        </w:rPr>
      </w:pPr>
      <w:r w:rsidRPr="000E239D">
        <w:rPr>
          <w:sz w:val="22"/>
          <w:szCs w:val="22"/>
        </w:rPr>
        <w:t>►la Chambre des Métiers et de l’artisanat Bretagne sollicite une aide de 100 € par apprenti habitant à Bourseul. Deux jeunes sont concernés.</w:t>
      </w:r>
    </w:p>
    <w:p w14:paraId="5208886D" w14:textId="77777777" w:rsidR="00776EA9" w:rsidRPr="000E239D" w:rsidRDefault="00776EA9" w:rsidP="00776EA9">
      <w:pPr>
        <w:rPr>
          <w:sz w:val="22"/>
          <w:szCs w:val="22"/>
        </w:rPr>
      </w:pPr>
      <w:r w:rsidRPr="000E239D">
        <w:rPr>
          <w:sz w:val="22"/>
          <w:szCs w:val="22"/>
        </w:rPr>
        <w:t>Le Conseil Municipal décide après délibération de ne pas donner suite à ce dossier.</w:t>
      </w:r>
    </w:p>
    <w:p w14:paraId="2C669231" w14:textId="77777777" w:rsidR="00776EA9" w:rsidRDefault="00776EA9" w:rsidP="00776EA9">
      <w:pPr>
        <w:rPr>
          <w:sz w:val="28"/>
          <w:szCs w:val="28"/>
        </w:rPr>
      </w:pPr>
    </w:p>
    <w:p w14:paraId="6075410B" w14:textId="77777777" w:rsidR="00F7051E" w:rsidRDefault="00F7051E" w:rsidP="00776EA9">
      <w:pPr>
        <w:rPr>
          <w:sz w:val="28"/>
          <w:szCs w:val="28"/>
        </w:rPr>
      </w:pPr>
    </w:p>
    <w:p w14:paraId="0955DD46" w14:textId="77777777" w:rsidR="00F7051E" w:rsidRDefault="00F7051E" w:rsidP="00776EA9">
      <w:pPr>
        <w:rPr>
          <w:sz w:val="28"/>
          <w:szCs w:val="28"/>
        </w:rPr>
      </w:pPr>
    </w:p>
    <w:p w14:paraId="76033E69" w14:textId="77777777" w:rsidR="00776EA9" w:rsidRDefault="00776EA9" w:rsidP="00776EA9">
      <w:pPr>
        <w:rPr>
          <w:sz w:val="28"/>
          <w:szCs w:val="28"/>
        </w:rPr>
      </w:pPr>
      <w:r>
        <w:rPr>
          <w:sz w:val="28"/>
          <w:szCs w:val="28"/>
        </w:rPr>
        <w:lastRenderedPageBreak/>
        <w:t>VILLES ET VILLAGES FLEURIS</w:t>
      </w:r>
    </w:p>
    <w:p w14:paraId="757E2F76" w14:textId="77777777" w:rsidR="00776EA9" w:rsidRPr="000E239D" w:rsidRDefault="00776EA9" w:rsidP="00776EA9">
      <w:pPr>
        <w:rPr>
          <w:sz w:val="22"/>
          <w:szCs w:val="22"/>
        </w:rPr>
      </w:pPr>
      <w:r w:rsidRPr="000E239D">
        <w:rPr>
          <w:sz w:val="22"/>
          <w:szCs w:val="22"/>
        </w:rPr>
        <w:t>Après avoir obtenu une fleur pour notre commune en 2023. Le Conseil National des Villes et Villages fleuris propose une adhésion avec une cotisation de 175 €</w:t>
      </w:r>
    </w:p>
    <w:p w14:paraId="04EFC2AC" w14:textId="0A7FA2B3" w:rsidR="00776EA9" w:rsidRPr="000E239D" w:rsidRDefault="00776EA9" w:rsidP="00776EA9">
      <w:pPr>
        <w:rPr>
          <w:sz w:val="22"/>
          <w:szCs w:val="22"/>
        </w:rPr>
      </w:pPr>
      <w:r w:rsidRPr="000E239D">
        <w:rPr>
          <w:sz w:val="22"/>
          <w:szCs w:val="22"/>
        </w:rPr>
        <w:t>qui permet d’être visité par les jurys locaux, régionaux et Nationa</w:t>
      </w:r>
      <w:r w:rsidR="00C25869">
        <w:rPr>
          <w:sz w:val="22"/>
          <w:szCs w:val="22"/>
        </w:rPr>
        <w:t>ux</w:t>
      </w:r>
      <w:r w:rsidRPr="000E239D">
        <w:rPr>
          <w:sz w:val="22"/>
          <w:szCs w:val="22"/>
        </w:rPr>
        <w:t xml:space="preserve"> pour obtenir une autre fleur.</w:t>
      </w:r>
    </w:p>
    <w:p w14:paraId="7D0BFD3F" w14:textId="77777777" w:rsidR="00776EA9" w:rsidRPr="000E239D" w:rsidRDefault="00776EA9" w:rsidP="00776EA9">
      <w:pPr>
        <w:rPr>
          <w:sz w:val="22"/>
          <w:szCs w:val="22"/>
        </w:rPr>
      </w:pPr>
      <w:r w:rsidRPr="000E239D">
        <w:rPr>
          <w:sz w:val="22"/>
          <w:szCs w:val="22"/>
        </w:rPr>
        <w:t>Les conseillers valident cette adhésion.</w:t>
      </w:r>
    </w:p>
    <w:p w14:paraId="4FFF6601" w14:textId="77777777" w:rsidR="00776EA9" w:rsidRPr="009572FE" w:rsidRDefault="00776EA9" w:rsidP="00776EA9">
      <w:pPr>
        <w:rPr>
          <w:sz w:val="28"/>
          <w:szCs w:val="28"/>
        </w:rPr>
      </w:pPr>
    </w:p>
    <w:p w14:paraId="1B7CEFFC" w14:textId="77777777" w:rsidR="00552D4A" w:rsidRDefault="00552D4A"/>
    <w:p w14:paraId="230F6274" w14:textId="77777777" w:rsidR="00552D4A" w:rsidRDefault="00552D4A"/>
    <w:p w14:paraId="2040AFB2" w14:textId="77777777" w:rsidR="00552D4A" w:rsidRDefault="00552D4A"/>
    <w:p w14:paraId="625C9C49" w14:textId="77777777" w:rsidR="00721F86" w:rsidRPr="003E59F3" w:rsidRDefault="00721F86" w:rsidP="00721F86">
      <w:pPr>
        <w:jc w:val="center"/>
        <w:rPr>
          <w:sz w:val="28"/>
          <w:szCs w:val="28"/>
        </w:rPr>
      </w:pPr>
      <w:r w:rsidRPr="003E59F3">
        <w:rPr>
          <w:sz w:val="28"/>
          <w:szCs w:val="28"/>
        </w:rPr>
        <w:t>Ordre du jour :</w:t>
      </w:r>
    </w:p>
    <w:p w14:paraId="15E49A07" w14:textId="77777777" w:rsidR="00721F86" w:rsidRDefault="00721F86" w:rsidP="00721F86">
      <w:pPr>
        <w:jc w:val="center"/>
        <w:rPr>
          <w:sz w:val="22"/>
          <w:szCs w:val="22"/>
        </w:rPr>
      </w:pPr>
    </w:p>
    <w:p w14:paraId="7DF5BB88" w14:textId="3E0C4EAE" w:rsidR="00721F86" w:rsidRDefault="00721F86" w:rsidP="00721F86">
      <w:pPr>
        <w:ind w:left="2832" w:hanging="2124"/>
        <w:jc w:val="both"/>
        <w:rPr>
          <w:rFonts w:ascii="Comic Sans MS" w:hAnsi="Comic Sans MS"/>
          <w:sz w:val="24"/>
        </w:rPr>
      </w:pPr>
      <w:r>
        <w:rPr>
          <w:rFonts w:ascii="Comic Sans MS" w:hAnsi="Comic Sans MS"/>
          <w:sz w:val="24"/>
        </w:rPr>
        <w:t xml:space="preserve">Délibération 1 </w:t>
      </w:r>
      <w:r w:rsidR="00A501AB">
        <w:rPr>
          <w:rFonts w:ascii="Comic Sans MS" w:hAnsi="Comic Sans MS"/>
          <w:sz w:val="24"/>
        </w:rPr>
        <w:t xml:space="preserve">Compte de gestion 2023 Budget lotissement « la </w:t>
      </w:r>
      <w:proofErr w:type="spellStart"/>
      <w:r w:rsidR="00A501AB">
        <w:rPr>
          <w:rFonts w:ascii="Comic Sans MS" w:hAnsi="Comic Sans MS"/>
          <w:sz w:val="24"/>
        </w:rPr>
        <w:t>Louvelais</w:t>
      </w:r>
      <w:proofErr w:type="spellEnd"/>
      <w:r w:rsidR="00A501AB">
        <w:rPr>
          <w:rFonts w:ascii="Comic Sans MS" w:hAnsi="Comic Sans MS"/>
          <w:sz w:val="24"/>
        </w:rPr>
        <w:t> »</w:t>
      </w:r>
      <w:r>
        <w:rPr>
          <w:rFonts w:ascii="Comic Sans MS" w:hAnsi="Comic Sans MS"/>
          <w:sz w:val="24"/>
        </w:rPr>
        <w:t xml:space="preserve"> </w:t>
      </w:r>
    </w:p>
    <w:p w14:paraId="419E471A" w14:textId="77777777" w:rsidR="00F7051E" w:rsidRDefault="00721F86" w:rsidP="00F7051E">
      <w:pPr>
        <w:ind w:left="2832" w:hanging="2127"/>
        <w:rPr>
          <w:rFonts w:ascii="Comic Sans MS" w:hAnsi="Comic Sans MS"/>
          <w:sz w:val="24"/>
        </w:rPr>
      </w:pPr>
      <w:r>
        <w:rPr>
          <w:rFonts w:ascii="Comic Sans MS" w:hAnsi="Comic Sans MS"/>
          <w:sz w:val="24"/>
        </w:rPr>
        <w:t>Délibération</w:t>
      </w:r>
      <w:r w:rsidR="00F7051E">
        <w:rPr>
          <w:rFonts w:ascii="Comic Sans MS" w:hAnsi="Comic Sans MS"/>
          <w:sz w:val="24"/>
        </w:rPr>
        <w:t xml:space="preserve"> </w:t>
      </w:r>
      <w:r>
        <w:rPr>
          <w:rFonts w:ascii="Comic Sans MS" w:hAnsi="Comic Sans MS"/>
          <w:sz w:val="24"/>
        </w:rPr>
        <w:t>2</w:t>
      </w:r>
      <w:r w:rsidR="00A501AB">
        <w:rPr>
          <w:rFonts w:ascii="Comic Sans MS" w:hAnsi="Comic Sans MS"/>
          <w:sz w:val="24"/>
        </w:rPr>
        <w:t xml:space="preserve"> Compte administratif 2023 Budget lotissement « la</w:t>
      </w:r>
    </w:p>
    <w:p w14:paraId="57284B10" w14:textId="1DD65DDF" w:rsidR="00721F86" w:rsidRDefault="00F7051E" w:rsidP="00F7051E">
      <w:pPr>
        <w:ind w:left="2832" w:hanging="2127"/>
        <w:rPr>
          <w:rFonts w:ascii="Comic Sans MS" w:hAnsi="Comic Sans MS"/>
          <w:sz w:val="24"/>
        </w:rPr>
      </w:pPr>
      <w:r>
        <w:rPr>
          <w:rFonts w:ascii="Comic Sans MS" w:hAnsi="Comic Sans MS"/>
          <w:sz w:val="24"/>
        </w:rPr>
        <w:t xml:space="preserve">                       </w:t>
      </w:r>
      <w:proofErr w:type="spellStart"/>
      <w:r>
        <w:rPr>
          <w:rFonts w:ascii="Comic Sans MS" w:hAnsi="Comic Sans MS"/>
          <w:sz w:val="24"/>
        </w:rPr>
        <w:t>Louvelais</w:t>
      </w:r>
      <w:proofErr w:type="spellEnd"/>
      <w:r>
        <w:rPr>
          <w:rFonts w:ascii="Comic Sans MS" w:hAnsi="Comic Sans MS"/>
          <w:sz w:val="24"/>
        </w:rPr>
        <w:t xml:space="preserve"> »  </w:t>
      </w:r>
      <w:r w:rsidR="00721F86">
        <w:rPr>
          <w:rFonts w:ascii="Comic Sans MS" w:hAnsi="Comic Sans MS"/>
          <w:sz w:val="24"/>
        </w:rPr>
        <w:tab/>
      </w:r>
    </w:p>
    <w:p w14:paraId="1EA72118" w14:textId="77777777" w:rsidR="00F7051E" w:rsidRDefault="00721F86" w:rsidP="00721F86">
      <w:pPr>
        <w:ind w:left="2832" w:hanging="2127"/>
        <w:jc w:val="both"/>
        <w:rPr>
          <w:rFonts w:ascii="Comic Sans MS" w:hAnsi="Comic Sans MS"/>
          <w:sz w:val="24"/>
        </w:rPr>
      </w:pPr>
      <w:r>
        <w:rPr>
          <w:rFonts w:ascii="Comic Sans MS" w:hAnsi="Comic Sans MS"/>
          <w:sz w:val="24"/>
        </w:rPr>
        <w:t xml:space="preserve">Délibération 3 </w:t>
      </w:r>
      <w:r w:rsidR="00A501AB">
        <w:rPr>
          <w:rFonts w:ascii="Comic Sans MS" w:hAnsi="Comic Sans MS"/>
          <w:sz w:val="24"/>
        </w:rPr>
        <w:t>Compte de gestion 2023 Budget lotissement « le Clos</w:t>
      </w:r>
    </w:p>
    <w:p w14:paraId="3FD48BFD" w14:textId="5B84749D" w:rsidR="00721F86" w:rsidRDefault="00F7051E" w:rsidP="00721F86">
      <w:pPr>
        <w:ind w:left="2832" w:hanging="2127"/>
        <w:jc w:val="both"/>
        <w:rPr>
          <w:rFonts w:ascii="Comic Sans MS" w:hAnsi="Comic Sans MS"/>
          <w:sz w:val="24"/>
        </w:rPr>
      </w:pPr>
      <w:r>
        <w:rPr>
          <w:rFonts w:ascii="Comic Sans MS" w:hAnsi="Comic Sans MS"/>
          <w:sz w:val="24"/>
        </w:rPr>
        <w:t xml:space="preserve">                       Grasset »</w:t>
      </w:r>
      <w:r w:rsidR="00721F86">
        <w:rPr>
          <w:rFonts w:ascii="Comic Sans MS" w:hAnsi="Comic Sans MS"/>
          <w:sz w:val="24"/>
        </w:rPr>
        <w:tab/>
      </w:r>
    </w:p>
    <w:p w14:paraId="62F6ACCC" w14:textId="2C4FEA6C" w:rsidR="00A501AB" w:rsidRDefault="00721F86" w:rsidP="00721F86">
      <w:pPr>
        <w:jc w:val="both"/>
        <w:rPr>
          <w:rFonts w:ascii="Comic Sans MS" w:hAnsi="Comic Sans MS"/>
          <w:sz w:val="24"/>
        </w:rPr>
      </w:pPr>
      <w:r>
        <w:rPr>
          <w:rFonts w:ascii="Comic Sans MS" w:hAnsi="Comic Sans MS"/>
          <w:sz w:val="24"/>
        </w:rPr>
        <w:tab/>
        <w:t>Délibération 4</w:t>
      </w:r>
      <w:r w:rsidR="00A501AB">
        <w:rPr>
          <w:rFonts w:ascii="Comic Sans MS" w:hAnsi="Comic Sans MS"/>
          <w:sz w:val="24"/>
        </w:rPr>
        <w:t xml:space="preserve"> Compte administratif 2023 Budget lotissement « le Clos  </w:t>
      </w:r>
    </w:p>
    <w:p w14:paraId="580B4752" w14:textId="4137F27E" w:rsidR="00721F86" w:rsidRDefault="00A501AB" w:rsidP="00721F86">
      <w:pPr>
        <w:jc w:val="both"/>
        <w:rPr>
          <w:rFonts w:ascii="Comic Sans MS" w:hAnsi="Comic Sans MS"/>
          <w:sz w:val="24"/>
        </w:rPr>
      </w:pPr>
      <w:r>
        <w:rPr>
          <w:rFonts w:ascii="Comic Sans MS" w:hAnsi="Comic Sans MS"/>
          <w:sz w:val="24"/>
        </w:rPr>
        <w:t xml:space="preserve">                                 </w:t>
      </w:r>
      <w:r w:rsidR="00F7051E">
        <w:rPr>
          <w:rFonts w:ascii="Comic Sans MS" w:hAnsi="Comic Sans MS"/>
          <w:sz w:val="24"/>
        </w:rPr>
        <w:t xml:space="preserve">Grasset » </w:t>
      </w:r>
      <w:r w:rsidR="00721F86">
        <w:rPr>
          <w:rFonts w:ascii="Comic Sans MS" w:hAnsi="Comic Sans MS"/>
          <w:sz w:val="24"/>
        </w:rPr>
        <w:t xml:space="preserve">  </w:t>
      </w:r>
    </w:p>
    <w:p w14:paraId="43BBE988" w14:textId="0F606CDF" w:rsidR="00721F86" w:rsidRDefault="00721F86" w:rsidP="00721F86">
      <w:pPr>
        <w:jc w:val="both"/>
        <w:rPr>
          <w:rFonts w:ascii="Comic Sans MS" w:hAnsi="Comic Sans MS"/>
          <w:sz w:val="24"/>
        </w:rPr>
      </w:pPr>
      <w:r>
        <w:rPr>
          <w:rFonts w:ascii="Comic Sans MS" w:hAnsi="Comic Sans MS"/>
          <w:sz w:val="24"/>
        </w:rPr>
        <w:tab/>
        <w:t xml:space="preserve">Délibération 5 </w:t>
      </w:r>
      <w:r w:rsidR="00A501AB">
        <w:rPr>
          <w:rFonts w:ascii="Comic Sans MS" w:hAnsi="Comic Sans MS"/>
          <w:sz w:val="24"/>
        </w:rPr>
        <w:t xml:space="preserve">Compte de gestion 2023 Budget commune </w:t>
      </w:r>
      <w:r>
        <w:rPr>
          <w:rFonts w:ascii="Comic Sans MS" w:hAnsi="Comic Sans MS"/>
          <w:sz w:val="24"/>
        </w:rPr>
        <w:t xml:space="preserve"> </w:t>
      </w:r>
      <w:r>
        <w:rPr>
          <w:rFonts w:ascii="Comic Sans MS" w:hAnsi="Comic Sans MS"/>
          <w:sz w:val="24"/>
        </w:rPr>
        <w:tab/>
      </w:r>
    </w:p>
    <w:p w14:paraId="1AFAF0F5" w14:textId="20AA5765" w:rsidR="00721F86" w:rsidRDefault="00721F86" w:rsidP="00721F86">
      <w:pPr>
        <w:ind w:left="2832" w:hanging="2127"/>
        <w:jc w:val="both"/>
        <w:rPr>
          <w:rFonts w:ascii="Comic Sans MS" w:hAnsi="Comic Sans MS"/>
          <w:sz w:val="24"/>
        </w:rPr>
      </w:pPr>
      <w:r>
        <w:rPr>
          <w:rFonts w:ascii="Comic Sans MS" w:hAnsi="Comic Sans MS"/>
          <w:sz w:val="24"/>
        </w:rPr>
        <w:t xml:space="preserve">Délibération 6 </w:t>
      </w:r>
      <w:r w:rsidR="00A501AB">
        <w:rPr>
          <w:rFonts w:ascii="Comic Sans MS" w:hAnsi="Comic Sans MS"/>
          <w:sz w:val="24"/>
        </w:rPr>
        <w:t xml:space="preserve">Compte </w:t>
      </w:r>
      <w:r w:rsidR="005B352D">
        <w:rPr>
          <w:rFonts w:ascii="Comic Sans MS" w:hAnsi="Comic Sans MS"/>
          <w:sz w:val="24"/>
        </w:rPr>
        <w:t>a</w:t>
      </w:r>
      <w:r w:rsidR="00A501AB">
        <w:rPr>
          <w:rFonts w:ascii="Comic Sans MS" w:hAnsi="Comic Sans MS"/>
          <w:sz w:val="24"/>
        </w:rPr>
        <w:t>d</w:t>
      </w:r>
      <w:r w:rsidR="005B352D">
        <w:rPr>
          <w:rFonts w:ascii="Comic Sans MS" w:hAnsi="Comic Sans MS"/>
          <w:sz w:val="24"/>
        </w:rPr>
        <w:t xml:space="preserve">ministratif </w:t>
      </w:r>
      <w:r w:rsidR="00A501AB">
        <w:rPr>
          <w:rFonts w:ascii="Comic Sans MS" w:hAnsi="Comic Sans MS"/>
          <w:sz w:val="24"/>
        </w:rPr>
        <w:t xml:space="preserve">2023 Budget commune </w:t>
      </w:r>
      <w:r>
        <w:rPr>
          <w:rFonts w:ascii="Comic Sans MS" w:hAnsi="Comic Sans MS"/>
          <w:sz w:val="24"/>
        </w:rPr>
        <w:t xml:space="preserve"> </w:t>
      </w:r>
      <w:r>
        <w:rPr>
          <w:rFonts w:ascii="Comic Sans MS" w:hAnsi="Comic Sans MS"/>
          <w:sz w:val="24"/>
        </w:rPr>
        <w:tab/>
        <w:t xml:space="preserve"> </w:t>
      </w:r>
    </w:p>
    <w:p w14:paraId="27FAA5B8" w14:textId="4F395F67" w:rsidR="00721F86" w:rsidRDefault="00721F86" w:rsidP="00721F86">
      <w:pPr>
        <w:jc w:val="both"/>
        <w:rPr>
          <w:rFonts w:ascii="Comic Sans MS" w:hAnsi="Comic Sans MS"/>
          <w:sz w:val="24"/>
        </w:rPr>
      </w:pPr>
      <w:r>
        <w:rPr>
          <w:rFonts w:ascii="Comic Sans MS" w:hAnsi="Comic Sans MS"/>
          <w:sz w:val="24"/>
        </w:rPr>
        <w:tab/>
        <w:t xml:space="preserve">Délibération 7 </w:t>
      </w:r>
      <w:r w:rsidR="00A501AB">
        <w:rPr>
          <w:rFonts w:ascii="Comic Sans MS" w:hAnsi="Comic Sans MS"/>
          <w:sz w:val="24"/>
        </w:rPr>
        <w:t xml:space="preserve">Devis électricité pour le site des </w:t>
      </w:r>
      <w:proofErr w:type="spellStart"/>
      <w:r w:rsidR="00A501AB">
        <w:rPr>
          <w:rFonts w:ascii="Comic Sans MS" w:hAnsi="Comic Sans MS"/>
          <w:sz w:val="24"/>
        </w:rPr>
        <w:t>Aulnays</w:t>
      </w:r>
      <w:proofErr w:type="spellEnd"/>
      <w:r w:rsidR="00A501AB">
        <w:rPr>
          <w:rFonts w:ascii="Comic Sans MS" w:hAnsi="Comic Sans MS"/>
          <w:sz w:val="24"/>
        </w:rPr>
        <w:t xml:space="preserve"> </w:t>
      </w:r>
      <w:r>
        <w:rPr>
          <w:rFonts w:ascii="Comic Sans MS" w:hAnsi="Comic Sans MS"/>
          <w:sz w:val="24"/>
        </w:rPr>
        <w:t xml:space="preserve"> </w:t>
      </w:r>
    </w:p>
    <w:p w14:paraId="55B45EF5" w14:textId="6FF3B23A" w:rsidR="00721F86" w:rsidRDefault="00721F86" w:rsidP="00721F86">
      <w:pPr>
        <w:ind w:firstLine="708"/>
        <w:jc w:val="both"/>
        <w:rPr>
          <w:rFonts w:ascii="Comic Sans MS" w:hAnsi="Comic Sans MS"/>
          <w:sz w:val="24"/>
        </w:rPr>
      </w:pPr>
      <w:r>
        <w:rPr>
          <w:rFonts w:ascii="Comic Sans MS" w:hAnsi="Comic Sans MS"/>
          <w:sz w:val="24"/>
        </w:rPr>
        <w:t xml:space="preserve">Délibération 8 </w:t>
      </w:r>
      <w:r w:rsidR="00A501AB">
        <w:rPr>
          <w:rFonts w:ascii="Comic Sans MS" w:hAnsi="Comic Sans MS"/>
          <w:sz w:val="24"/>
        </w:rPr>
        <w:t xml:space="preserve">Devis matériel pour le site des </w:t>
      </w:r>
      <w:proofErr w:type="spellStart"/>
      <w:r w:rsidR="00A501AB">
        <w:rPr>
          <w:rFonts w:ascii="Comic Sans MS" w:hAnsi="Comic Sans MS"/>
          <w:sz w:val="24"/>
        </w:rPr>
        <w:t>Aulnays</w:t>
      </w:r>
      <w:proofErr w:type="spellEnd"/>
      <w:r w:rsidR="00A501AB">
        <w:rPr>
          <w:rFonts w:ascii="Comic Sans MS" w:hAnsi="Comic Sans MS"/>
          <w:sz w:val="24"/>
        </w:rPr>
        <w:t xml:space="preserve"> </w:t>
      </w:r>
      <w:r>
        <w:rPr>
          <w:rFonts w:ascii="Comic Sans MS" w:hAnsi="Comic Sans MS"/>
          <w:sz w:val="24"/>
        </w:rPr>
        <w:t xml:space="preserve"> </w:t>
      </w:r>
    </w:p>
    <w:p w14:paraId="03ABB20D" w14:textId="7263503F" w:rsidR="00721F86" w:rsidRDefault="00721F86" w:rsidP="00721F86">
      <w:pPr>
        <w:ind w:left="2832" w:hanging="2127"/>
        <w:jc w:val="both"/>
        <w:rPr>
          <w:rFonts w:ascii="Comic Sans MS" w:hAnsi="Comic Sans MS"/>
          <w:sz w:val="24"/>
        </w:rPr>
      </w:pPr>
      <w:r>
        <w:rPr>
          <w:rFonts w:ascii="Comic Sans MS" w:hAnsi="Comic Sans MS"/>
          <w:sz w:val="24"/>
        </w:rPr>
        <w:t xml:space="preserve">Délibération 9 </w:t>
      </w:r>
      <w:r w:rsidR="00A501AB">
        <w:rPr>
          <w:rFonts w:ascii="Comic Sans MS" w:hAnsi="Comic Sans MS"/>
          <w:sz w:val="24"/>
        </w:rPr>
        <w:t xml:space="preserve">Devis bardage </w:t>
      </w:r>
      <w:r w:rsidR="005B352D">
        <w:rPr>
          <w:rFonts w:ascii="Comic Sans MS" w:hAnsi="Comic Sans MS"/>
          <w:sz w:val="24"/>
        </w:rPr>
        <w:t>extérieur</w:t>
      </w:r>
      <w:r w:rsidR="00A501AB">
        <w:rPr>
          <w:rFonts w:ascii="Comic Sans MS" w:hAnsi="Comic Sans MS"/>
          <w:sz w:val="24"/>
        </w:rPr>
        <w:t xml:space="preserve"> pour le site des </w:t>
      </w:r>
      <w:proofErr w:type="spellStart"/>
      <w:r w:rsidR="00A501AB">
        <w:rPr>
          <w:rFonts w:ascii="Comic Sans MS" w:hAnsi="Comic Sans MS"/>
          <w:sz w:val="24"/>
        </w:rPr>
        <w:t>Aulnays</w:t>
      </w:r>
      <w:proofErr w:type="spellEnd"/>
      <w:r w:rsidR="00A501AB">
        <w:rPr>
          <w:rFonts w:ascii="Comic Sans MS" w:hAnsi="Comic Sans MS"/>
          <w:sz w:val="24"/>
        </w:rPr>
        <w:t xml:space="preserve"> </w:t>
      </w:r>
      <w:r>
        <w:rPr>
          <w:rFonts w:ascii="Comic Sans MS" w:hAnsi="Comic Sans MS"/>
          <w:sz w:val="24"/>
        </w:rPr>
        <w:t xml:space="preserve">  </w:t>
      </w:r>
    </w:p>
    <w:p w14:paraId="6CDA566A" w14:textId="1A5EB08E" w:rsidR="00721F86" w:rsidRDefault="00721F86" w:rsidP="00721F86">
      <w:pPr>
        <w:ind w:left="2832" w:hanging="2124"/>
        <w:jc w:val="both"/>
        <w:rPr>
          <w:rFonts w:ascii="Comic Sans MS" w:hAnsi="Comic Sans MS"/>
          <w:sz w:val="24"/>
        </w:rPr>
      </w:pPr>
      <w:r>
        <w:rPr>
          <w:rFonts w:ascii="Comic Sans MS" w:hAnsi="Comic Sans MS"/>
          <w:sz w:val="24"/>
        </w:rPr>
        <w:t>Délibération 10</w:t>
      </w:r>
      <w:r w:rsidR="00A501AB">
        <w:rPr>
          <w:rFonts w:ascii="Comic Sans MS" w:hAnsi="Comic Sans MS"/>
          <w:sz w:val="24"/>
        </w:rPr>
        <w:t xml:space="preserve">Devis faïence pour le site des </w:t>
      </w:r>
      <w:proofErr w:type="spellStart"/>
      <w:r w:rsidR="00A501AB">
        <w:rPr>
          <w:rFonts w:ascii="Comic Sans MS" w:hAnsi="Comic Sans MS"/>
          <w:sz w:val="24"/>
        </w:rPr>
        <w:t>Aulnays</w:t>
      </w:r>
      <w:proofErr w:type="spellEnd"/>
      <w:r w:rsidR="00A501AB">
        <w:rPr>
          <w:rFonts w:ascii="Comic Sans MS" w:hAnsi="Comic Sans MS"/>
          <w:sz w:val="24"/>
        </w:rPr>
        <w:t xml:space="preserve"> </w:t>
      </w:r>
    </w:p>
    <w:p w14:paraId="0F321B78" w14:textId="3DA7F6D3" w:rsidR="00721F86" w:rsidRDefault="00721F86" w:rsidP="00721F86">
      <w:pPr>
        <w:ind w:left="2832" w:hanging="2127"/>
        <w:jc w:val="both"/>
        <w:rPr>
          <w:rFonts w:ascii="Comic Sans MS" w:hAnsi="Comic Sans MS"/>
          <w:sz w:val="24"/>
        </w:rPr>
      </w:pPr>
      <w:r w:rsidRPr="00F7051E">
        <w:rPr>
          <w:rFonts w:ascii="Comic Sans MS" w:hAnsi="Comic Sans MS"/>
          <w:b/>
          <w:bCs/>
          <w:sz w:val="24"/>
        </w:rPr>
        <w:t>Délibération 11</w:t>
      </w:r>
      <w:r w:rsidR="00A501AB">
        <w:rPr>
          <w:rFonts w:ascii="Comic Sans MS" w:hAnsi="Comic Sans MS"/>
          <w:sz w:val="24"/>
        </w:rPr>
        <w:t xml:space="preserve">Peinture au site des </w:t>
      </w:r>
      <w:proofErr w:type="spellStart"/>
      <w:r w:rsidR="00A501AB">
        <w:rPr>
          <w:rFonts w:ascii="Comic Sans MS" w:hAnsi="Comic Sans MS"/>
          <w:sz w:val="24"/>
        </w:rPr>
        <w:t>Aulnays</w:t>
      </w:r>
      <w:proofErr w:type="spellEnd"/>
      <w:r w:rsidR="00A501AB">
        <w:rPr>
          <w:rFonts w:ascii="Comic Sans MS" w:hAnsi="Comic Sans MS"/>
          <w:sz w:val="24"/>
        </w:rPr>
        <w:t xml:space="preserve"> </w:t>
      </w:r>
      <w:r>
        <w:rPr>
          <w:rFonts w:ascii="Comic Sans MS" w:hAnsi="Comic Sans MS"/>
          <w:sz w:val="24"/>
        </w:rPr>
        <w:tab/>
      </w:r>
    </w:p>
    <w:p w14:paraId="105480EC" w14:textId="7F89FDB3" w:rsidR="00721F86" w:rsidRDefault="00721F86" w:rsidP="00721F86">
      <w:pPr>
        <w:ind w:left="2832" w:hanging="2127"/>
        <w:jc w:val="both"/>
        <w:rPr>
          <w:rFonts w:ascii="Comic Sans MS" w:hAnsi="Comic Sans MS"/>
          <w:sz w:val="24"/>
        </w:rPr>
      </w:pPr>
      <w:r>
        <w:rPr>
          <w:rFonts w:ascii="Comic Sans MS" w:hAnsi="Comic Sans MS"/>
          <w:sz w:val="24"/>
        </w:rPr>
        <w:t>Délibération 12</w:t>
      </w:r>
      <w:r w:rsidR="005B352D">
        <w:rPr>
          <w:rFonts w:ascii="Comic Sans MS" w:hAnsi="Comic Sans MS"/>
          <w:sz w:val="24"/>
        </w:rPr>
        <w:t xml:space="preserve"> Le site des </w:t>
      </w:r>
      <w:proofErr w:type="spellStart"/>
      <w:r w:rsidR="005B352D">
        <w:rPr>
          <w:rFonts w:ascii="Comic Sans MS" w:hAnsi="Comic Sans MS"/>
          <w:sz w:val="24"/>
        </w:rPr>
        <w:t>Aulnays</w:t>
      </w:r>
      <w:proofErr w:type="spellEnd"/>
      <w:r w:rsidR="005B352D">
        <w:rPr>
          <w:rFonts w:ascii="Comic Sans MS" w:hAnsi="Comic Sans MS"/>
          <w:sz w:val="24"/>
        </w:rPr>
        <w:t xml:space="preserve"> </w:t>
      </w:r>
      <w:r>
        <w:rPr>
          <w:rFonts w:ascii="Comic Sans MS" w:hAnsi="Comic Sans MS"/>
          <w:sz w:val="24"/>
        </w:rPr>
        <w:tab/>
      </w:r>
    </w:p>
    <w:p w14:paraId="14E2854D" w14:textId="692AA49C" w:rsidR="00721F86" w:rsidRDefault="00721F86" w:rsidP="00721F86">
      <w:pPr>
        <w:jc w:val="both"/>
        <w:rPr>
          <w:rFonts w:ascii="Comic Sans MS" w:hAnsi="Comic Sans MS"/>
          <w:sz w:val="24"/>
        </w:rPr>
      </w:pPr>
      <w:r>
        <w:rPr>
          <w:rFonts w:ascii="Comic Sans MS" w:hAnsi="Comic Sans MS"/>
          <w:sz w:val="24"/>
        </w:rPr>
        <w:tab/>
        <w:t xml:space="preserve">Délibération 13 </w:t>
      </w:r>
      <w:r w:rsidR="005B352D">
        <w:rPr>
          <w:rFonts w:ascii="Comic Sans MS" w:hAnsi="Comic Sans MS"/>
          <w:sz w:val="24"/>
        </w:rPr>
        <w:t xml:space="preserve">Les dons </w:t>
      </w:r>
    </w:p>
    <w:p w14:paraId="51208ADA" w14:textId="2633185D" w:rsidR="00721F86" w:rsidRDefault="00721F86" w:rsidP="005B352D">
      <w:pPr>
        <w:ind w:left="708"/>
        <w:jc w:val="both"/>
        <w:rPr>
          <w:rFonts w:ascii="Comic Sans MS" w:hAnsi="Comic Sans MS"/>
          <w:sz w:val="24"/>
        </w:rPr>
      </w:pPr>
      <w:r>
        <w:rPr>
          <w:rFonts w:ascii="Comic Sans MS" w:hAnsi="Comic Sans MS"/>
          <w:sz w:val="24"/>
        </w:rPr>
        <w:t xml:space="preserve">Délibération 14 </w:t>
      </w:r>
      <w:r w:rsidR="005B352D">
        <w:rPr>
          <w:rFonts w:ascii="Comic Sans MS" w:hAnsi="Comic Sans MS"/>
          <w:sz w:val="24"/>
        </w:rPr>
        <w:t xml:space="preserve">Rapport sur le prix et la qualité du service synthèse des               données 2022 de l’eau potable et de l’assainissement </w:t>
      </w:r>
    </w:p>
    <w:p w14:paraId="687BA9A8" w14:textId="0B4DE70A" w:rsidR="00721F86" w:rsidRDefault="005B352D" w:rsidP="005B352D">
      <w:pPr>
        <w:jc w:val="both"/>
        <w:rPr>
          <w:rFonts w:ascii="Comic Sans MS" w:hAnsi="Comic Sans MS"/>
          <w:sz w:val="24"/>
        </w:rPr>
      </w:pPr>
      <w:r>
        <w:rPr>
          <w:rFonts w:ascii="Comic Sans MS" w:hAnsi="Comic Sans MS"/>
          <w:sz w:val="24"/>
        </w:rPr>
        <w:t xml:space="preserve">          </w:t>
      </w:r>
      <w:r w:rsidR="00721F86">
        <w:rPr>
          <w:rFonts w:ascii="Comic Sans MS" w:hAnsi="Comic Sans MS"/>
          <w:sz w:val="24"/>
        </w:rPr>
        <w:t xml:space="preserve">Délibération 15 </w:t>
      </w:r>
      <w:r>
        <w:rPr>
          <w:rFonts w:ascii="Comic Sans MS" w:hAnsi="Comic Sans MS"/>
          <w:sz w:val="24"/>
        </w:rPr>
        <w:t xml:space="preserve">Convention assainissement collectif année 2024 </w:t>
      </w:r>
    </w:p>
    <w:p w14:paraId="0993D21E" w14:textId="7FD0F67E" w:rsidR="00721F86" w:rsidRDefault="00721F86" w:rsidP="00721F86">
      <w:pPr>
        <w:jc w:val="both"/>
        <w:rPr>
          <w:rFonts w:ascii="Comic Sans MS" w:hAnsi="Comic Sans MS"/>
          <w:sz w:val="24"/>
        </w:rPr>
      </w:pPr>
      <w:r>
        <w:rPr>
          <w:rFonts w:ascii="Comic Sans MS" w:hAnsi="Comic Sans MS"/>
          <w:sz w:val="24"/>
        </w:rPr>
        <w:tab/>
        <w:t xml:space="preserve">                         Q</w:t>
      </w:r>
      <w:r w:rsidRPr="003E59F3">
        <w:rPr>
          <w:rFonts w:ascii="Comic Sans MS" w:hAnsi="Comic Sans MS"/>
          <w:sz w:val="24"/>
        </w:rPr>
        <w:t>uestions diverses </w:t>
      </w:r>
    </w:p>
    <w:p w14:paraId="06F07DE0" w14:textId="77777777" w:rsidR="00721F86" w:rsidRDefault="00721F86" w:rsidP="00721F86">
      <w:pPr>
        <w:ind w:left="2832" w:hanging="2127"/>
        <w:jc w:val="both"/>
        <w:rPr>
          <w:rFonts w:ascii="Comic Sans MS" w:hAnsi="Comic Sans MS"/>
          <w:sz w:val="24"/>
        </w:rPr>
      </w:pPr>
    </w:p>
    <w:p w14:paraId="5ADF36F2" w14:textId="77777777" w:rsidR="005B352D" w:rsidRDefault="005B352D" w:rsidP="00721F86">
      <w:pPr>
        <w:ind w:left="2832" w:hanging="2127"/>
        <w:jc w:val="both"/>
        <w:rPr>
          <w:sz w:val="22"/>
          <w:szCs w:val="22"/>
        </w:rPr>
      </w:pPr>
    </w:p>
    <w:p w14:paraId="1D995A11" w14:textId="7921C54E" w:rsidR="00721F86" w:rsidRDefault="00721F86" w:rsidP="00721F86">
      <w:pPr>
        <w:jc w:val="both"/>
        <w:rPr>
          <w:rFonts w:cstheme="minorBidi"/>
          <w:sz w:val="34"/>
          <w:szCs w:val="34"/>
        </w:rPr>
      </w:pPr>
      <w:r w:rsidRPr="001E0EC9">
        <w:rPr>
          <w:rFonts w:cstheme="minorBidi"/>
          <w:sz w:val="34"/>
          <w:szCs w:val="34"/>
        </w:rPr>
        <w:t xml:space="preserve">SIGNATURE DU PROCES VERBAL DU </w:t>
      </w:r>
      <w:r w:rsidR="00F125F0">
        <w:rPr>
          <w:rFonts w:cstheme="minorBidi"/>
          <w:sz w:val="34"/>
          <w:szCs w:val="34"/>
        </w:rPr>
        <w:t>8 FÉVRIER 2024</w:t>
      </w:r>
    </w:p>
    <w:p w14:paraId="3803A388" w14:textId="77777777" w:rsidR="005B352D" w:rsidRDefault="005B352D" w:rsidP="00721F86">
      <w:pPr>
        <w:jc w:val="both"/>
        <w:rPr>
          <w:rFonts w:cstheme="minorBidi"/>
          <w:sz w:val="34"/>
          <w:szCs w:val="34"/>
        </w:rPr>
      </w:pPr>
    </w:p>
    <w:p w14:paraId="2A819F0E" w14:textId="77777777" w:rsidR="005B352D" w:rsidRDefault="005B352D" w:rsidP="00721F86">
      <w:pPr>
        <w:jc w:val="both"/>
        <w:rPr>
          <w:rFonts w:cstheme="minorBidi"/>
          <w:sz w:val="34"/>
          <w:szCs w:val="34"/>
        </w:rPr>
      </w:pPr>
    </w:p>
    <w:p w14:paraId="4D454C74" w14:textId="546BEDE9" w:rsidR="00721F86" w:rsidRPr="001E0EC9" w:rsidRDefault="005B352D" w:rsidP="00721F86">
      <w:pPr>
        <w:jc w:val="both"/>
        <w:rPr>
          <w:rFonts w:cstheme="minorBidi"/>
          <w:sz w:val="24"/>
          <w:szCs w:val="24"/>
        </w:rPr>
      </w:pPr>
      <w:r>
        <w:rPr>
          <w:rFonts w:cstheme="minorBidi"/>
          <w:sz w:val="24"/>
          <w:szCs w:val="24"/>
        </w:rPr>
        <w:t>P</w:t>
      </w:r>
      <w:r w:rsidR="00721F86" w:rsidRPr="001E0EC9">
        <w:rPr>
          <w:rFonts w:cstheme="minorBidi"/>
          <w:sz w:val="24"/>
          <w:szCs w:val="24"/>
        </w:rPr>
        <w:t>hilippe DAULY</w:t>
      </w:r>
      <w:r w:rsidR="00721F86" w:rsidRPr="001E0EC9">
        <w:rPr>
          <w:rFonts w:cstheme="minorBidi"/>
          <w:sz w:val="24"/>
          <w:szCs w:val="24"/>
        </w:rPr>
        <w:tab/>
      </w:r>
      <w:r w:rsidR="00721F86" w:rsidRPr="001E0EC9">
        <w:rPr>
          <w:rFonts w:cstheme="minorBidi"/>
          <w:sz w:val="24"/>
          <w:szCs w:val="24"/>
        </w:rPr>
        <w:tab/>
      </w:r>
      <w:r w:rsidR="00721F86" w:rsidRPr="001E0EC9">
        <w:rPr>
          <w:rFonts w:cstheme="minorBidi"/>
          <w:sz w:val="24"/>
          <w:szCs w:val="24"/>
        </w:rPr>
        <w:tab/>
      </w:r>
      <w:r w:rsidR="00721F86" w:rsidRPr="001E0EC9">
        <w:rPr>
          <w:rFonts w:cstheme="minorBidi"/>
          <w:sz w:val="24"/>
          <w:szCs w:val="24"/>
        </w:rPr>
        <w:tab/>
      </w:r>
      <w:r w:rsidR="00721F86" w:rsidRPr="001E0EC9">
        <w:rPr>
          <w:rFonts w:cstheme="minorBidi"/>
          <w:sz w:val="24"/>
          <w:szCs w:val="24"/>
        </w:rPr>
        <w:tab/>
        <w:t>M</w:t>
      </w:r>
      <w:r w:rsidR="00F125F0">
        <w:rPr>
          <w:rFonts w:cstheme="minorBidi"/>
          <w:sz w:val="24"/>
          <w:szCs w:val="24"/>
        </w:rPr>
        <w:t>me LEROY ÉLISE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6"/>
      </w:tblGrid>
      <w:tr w:rsidR="00552D4A" w14:paraId="2EE41D1E" w14:textId="77777777" w:rsidTr="007C7346">
        <w:trPr>
          <w:trHeight w:val="378"/>
        </w:trPr>
        <w:tc>
          <w:tcPr>
            <w:tcW w:w="4786" w:type="dxa"/>
          </w:tcPr>
          <w:p w14:paraId="18E24ABB" w14:textId="6A77A2BF" w:rsidR="00552D4A" w:rsidRDefault="00721F86" w:rsidP="009028D2">
            <w:pPr>
              <w:rPr>
                <w:sz w:val="24"/>
                <w:szCs w:val="24"/>
                <w:lang w:eastAsia="en-US"/>
              </w:rPr>
            </w:pPr>
            <w:r w:rsidRPr="001E0EC9">
              <w:rPr>
                <w:rFonts w:cstheme="minorBidi"/>
                <w:sz w:val="24"/>
                <w:szCs w:val="24"/>
              </w:rPr>
              <w:t>le Maire</w:t>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p>
        </w:tc>
        <w:tc>
          <w:tcPr>
            <w:tcW w:w="4426" w:type="dxa"/>
          </w:tcPr>
          <w:p w14:paraId="5583731E" w14:textId="44AD70CD" w:rsidR="00552D4A" w:rsidRPr="005B352D" w:rsidRDefault="005B352D" w:rsidP="009028D2">
            <w:pPr>
              <w:rPr>
                <w:bCs/>
                <w:sz w:val="28"/>
                <w:szCs w:val="28"/>
                <w:lang w:eastAsia="en-US"/>
              </w:rPr>
            </w:pPr>
            <w:r>
              <w:rPr>
                <w:b/>
                <w:sz w:val="28"/>
                <w:szCs w:val="28"/>
                <w:lang w:eastAsia="en-US"/>
              </w:rPr>
              <w:t xml:space="preserve">   </w:t>
            </w:r>
            <w:r w:rsidRPr="005B352D">
              <w:rPr>
                <w:rFonts w:cstheme="minorBidi"/>
                <w:sz w:val="24"/>
                <w:szCs w:val="24"/>
              </w:rPr>
              <w:t>Secrétaire de séance</w:t>
            </w:r>
          </w:p>
        </w:tc>
      </w:tr>
      <w:tr w:rsidR="00552D4A" w14:paraId="797EE46B" w14:textId="77777777" w:rsidTr="007C7346">
        <w:tc>
          <w:tcPr>
            <w:tcW w:w="4786" w:type="dxa"/>
          </w:tcPr>
          <w:p w14:paraId="5DC28718" w14:textId="5AE69928" w:rsidR="00552D4A" w:rsidRDefault="00552D4A" w:rsidP="009028D2">
            <w:pPr>
              <w:rPr>
                <w:sz w:val="24"/>
                <w:szCs w:val="24"/>
                <w:lang w:eastAsia="en-US"/>
              </w:rPr>
            </w:pPr>
          </w:p>
        </w:tc>
        <w:tc>
          <w:tcPr>
            <w:tcW w:w="4426" w:type="dxa"/>
          </w:tcPr>
          <w:p w14:paraId="5779DF78" w14:textId="77777777" w:rsidR="00552D4A" w:rsidRDefault="00552D4A" w:rsidP="009028D2">
            <w:pPr>
              <w:rPr>
                <w:b/>
                <w:sz w:val="28"/>
                <w:szCs w:val="28"/>
                <w:lang w:eastAsia="en-US"/>
              </w:rPr>
            </w:pPr>
          </w:p>
        </w:tc>
      </w:tr>
      <w:tr w:rsidR="00552D4A" w14:paraId="0FB60906" w14:textId="77777777" w:rsidTr="007C7346">
        <w:tc>
          <w:tcPr>
            <w:tcW w:w="4786" w:type="dxa"/>
          </w:tcPr>
          <w:p w14:paraId="72099DAE" w14:textId="5B8E8B6A" w:rsidR="00552D4A" w:rsidRDefault="00552D4A" w:rsidP="009028D2">
            <w:pPr>
              <w:rPr>
                <w:sz w:val="24"/>
                <w:szCs w:val="24"/>
                <w:lang w:eastAsia="en-US"/>
              </w:rPr>
            </w:pPr>
          </w:p>
        </w:tc>
        <w:tc>
          <w:tcPr>
            <w:tcW w:w="4426" w:type="dxa"/>
          </w:tcPr>
          <w:p w14:paraId="086B194B" w14:textId="77777777" w:rsidR="00552D4A" w:rsidRDefault="00552D4A" w:rsidP="009028D2">
            <w:pPr>
              <w:rPr>
                <w:b/>
                <w:sz w:val="28"/>
                <w:szCs w:val="28"/>
                <w:lang w:eastAsia="en-US"/>
              </w:rPr>
            </w:pPr>
          </w:p>
        </w:tc>
      </w:tr>
      <w:tr w:rsidR="00552D4A" w14:paraId="63649D28" w14:textId="77777777" w:rsidTr="007C7346">
        <w:tc>
          <w:tcPr>
            <w:tcW w:w="4786" w:type="dxa"/>
          </w:tcPr>
          <w:p w14:paraId="6419D351" w14:textId="5C9D9293" w:rsidR="00552D4A" w:rsidRDefault="00552D4A" w:rsidP="009028D2">
            <w:pPr>
              <w:rPr>
                <w:sz w:val="24"/>
                <w:szCs w:val="24"/>
                <w:lang w:eastAsia="en-US"/>
              </w:rPr>
            </w:pPr>
          </w:p>
        </w:tc>
        <w:tc>
          <w:tcPr>
            <w:tcW w:w="4426" w:type="dxa"/>
          </w:tcPr>
          <w:p w14:paraId="3F816DF8" w14:textId="77777777" w:rsidR="00552D4A" w:rsidRDefault="00552D4A" w:rsidP="009028D2">
            <w:pPr>
              <w:rPr>
                <w:b/>
                <w:sz w:val="28"/>
                <w:szCs w:val="28"/>
                <w:lang w:eastAsia="en-US"/>
              </w:rPr>
            </w:pPr>
          </w:p>
        </w:tc>
      </w:tr>
      <w:tr w:rsidR="00552D4A" w14:paraId="0D978BCB" w14:textId="77777777" w:rsidTr="007C7346">
        <w:tc>
          <w:tcPr>
            <w:tcW w:w="4786" w:type="dxa"/>
          </w:tcPr>
          <w:p w14:paraId="78A0F4E0" w14:textId="06875354" w:rsidR="00552D4A" w:rsidRDefault="00552D4A" w:rsidP="000609E4">
            <w:pPr>
              <w:rPr>
                <w:sz w:val="24"/>
                <w:szCs w:val="24"/>
                <w:lang w:eastAsia="en-US"/>
              </w:rPr>
            </w:pPr>
          </w:p>
        </w:tc>
        <w:tc>
          <w:tcPr>
            <w:tcW w:w="4426" w:type="dxa"/>
          </w:tcPr>
          <w:p w14:paraId="77658B22" w14:textId="77777777" w:rsidR="00552D4A" w:rsidRDefault="00552D4A" w:rsidP="009028D2">
            <w:pPr>
              <w:rPr>
                <w:b/>
                <w:sz w:val="28"/>
                <w:szCs w:val="28"/>
                <w:lang w:eastAsia="en-US"/>
              </w:rPr>
            </w:pPr>
          </w:p>
        </w:tc>
      </w:tr>
      <w:tr w:rsidR="00552D4A" w14:paraId="249CE2AE" w14:textId="77777777" w:rsidTr="007C7346">
        <w:tc>
          <w:tcPr>
            <w:tcW w:w="4786" w:type="dxa"/>
          </w:tcPr>
          <w:p w14:paraId="7153C551" w14:textId="77777777" w:rsidR="00552D4A" w:rsidRDefault="00552D4A" w:rsidP="009028D2">
            <w:pPr>
              <w:rPr>
                <w:sz w:val="24"/>
                <w:szCs w:val="24"/>
                <w:lang w:eastAsia="en-US"/>
              </w:rPr>
            </w:pPr>
          </w:p>
        </w:tc>
        <w:tc>
          <w:tcPr>
            <w:tcW w:w="4426" w:type="dxa"/>
          </w:tcPr>
          <w:p w14:paraId="7D0E31E4" w14:textId="77777777" w:rsidR="00552D4A" w:rsidRDefault="00552D4A" w:rsidP="009028D2">
            <w:pPr>
              <w:rPr>
                <w:b/>
                <w:sz w:val="28"/>
                <w:szCs w:val="28"/>
                <w:lang w:eastAsia="en-US"/>
              </w:rPr>
            </w:pPr>
          </w:p>
        </w:tc>
      </w:tr>
      <w:tr w:rsidR="00552D4A" w14:paraId="0F885AD3" w14:textId="77777777" w:rsidTr="007C7346">
        <w:tc>
          <w:tcPr>
            <w:tcW w:w="4786" w:type="dxa"/>
          </w:tcPr>
          <w:p w14:paraId="2E33DDC0" w14:textId="77777777" w:rsidR="00552D4A" w:rsidRDefault="00552D4A" w:rsidP="009028D2">
            <w:pPr>
              <w:rPr>
                <w:sz w:val="24"/>
                <w:szCs w:val="24"/>
                <w:lang w:eastAsia="en-US"/>
              </w:rPr>
            </w:pPr>
          </w:p>
        </w:tc>
        <w:tc>
          <w:tcPr>
            <w:tcW w:w="4426" w:type="dxa"/>
          </w:tcPr>
          <w:p w14:paraId="19ACA6D1" w14:textId="77777777" w:rsidR="00DB68A8" w:rsidRDefault="00DB68A8" w:rsidP="009028D2">
            <w:pPr>
              <w:rPr>
                <w:b/>
                <w:sz w:val="28"/>
                <w:szCs w:val="28"/>
                <w:lang w:eastAsia="en-US"/>
              </w:rPr>
            </w:pPr>
          </w:p>
        </w:tc>
      </w:tr>
      <w:tr w:rsidR="00552D4A" w14:paraId="7575EC56" w14:textId="77777777" w:rsidTr="007C7346">
        <w:tc>
          <w:tcPr>
            <w:tcW w:w="4786" w:type="dxa"/>
          </w:tcPr>
          <w:p w14:paraId="7D6758AF" w14:textId="77777777" w:rsidR="00552D4A" w:rsidRDefault="00552D4A" w:rsidP="009028D2">
            <w:pPr>
              <w:rPr>
                <w:sz w:val="24"/>
                <w:szCs w:val="24"/>
                <w:lang w:eastAsia="en-US"/>
              </w:rPr>
            </w:pPr>
          </w:p>
        </w:tc>
        <w:tc>
          <w:tcPr>
            <w:tcW w:w="4426" w:type="dxa"/>
          </w:tcPr>
          <w:p w14:paraId="325EAF40" w14:textId="77777777" w:rsidR="00552D4A" w:rsidRDefault="00552D4A" w:rsidP="009028D2">
            <w:pPr>
              <w:rPr>
                <w:b/>
                <w:sz w:val="28"/>
                <w:szCs w:val="28"/>
                <w:lang w:eastAsia="en-US"/>
              </w:rPr>
            </w:pPr>
          </w:p>
        </w:tc>
      </w:tr>
      <w:tr w:rsidR="00552D4A" w14:paraId="062F8EBA" w14:textId="77777777" w:rsidTr="007C7346">
        <w:tc>
          <w:tcPr>
            <w:tcW w:w="4786" w:type="dxa"/>
          </w:tcPr>
          <w:p w14:paraId="515FC5CB" w14:textId="77777777" w:rsidR="00552D4A" w:rsidRDefault="00552D4A" w:rsidP="00D27F26">
            <w:pPr>
              <w:rPr>
                <w:sz w:val="24"/>
                <w:szCs w:val="24"/>
                <w:lang w:eastAsia="en-US"/>
              </w:rPr>
            </w:pPr>
          </w:p>
        </w:tc>
        <w:tc>
          <w:tcPr>
            <w:tcW w:w="4426" w:type="dxa"/>
          </w:tcPr>
          <w:p w14:paraId="7D036466" w14:textId="77777777" w:rsidR="00552D4A" w:rsidRDefault="00552D4A" w:rsidP="009028D2">
            <w:pPr>
              <w:rPr>
                <w:b/>
                <w:sz w:val="28"/>
                <w:szCs w:val="28"/>
                <w:lang w:eastAsia="en-US"/>
              </w:rPr>
            </w:pPr>
          </w:p>
        </w:tc>
      </w:tr>
      <w:tr w:rsidR="00552D4A" w14:paraId="4435A8A2" w14:textId="77777777" w:rsidTr="007C7346">
        <w:tc>
          <w:tcPr>
            <w:tcW w:w="4786" w:type="dxa"/>
          </w:tcPr>
          <w:p w14:paraId="4BCE8071" w14:textId="77777777" w:rsidR="00552D4A" w:rsidRDefault="00552D4A" w:rsidP="009028D2">
            <w:pPr>
              <w:rPr>
                <w:sz w:val="24"/>
                <w:szCs w:val="24"/>
                <w:lang w:eastAsia="en-US"/>
              </w:rPr>
            </w:pPr>
          </w:p>
        </w:tc>
        <w:tc>
          <w:tcPr>
            <w:tcW w:w="4426" w:type="dxa"/>
          </w:tcPr>
          <w:p w14:paraId="5CEB26A0" w14:textId="77777777" w:rsidR="00552D4A" w:rsidRDefault="00552D4A" w:rsidP="009028D2">
            <w:pPr>
              <w:rPr>
                <w:b/>
                <w:sz w:val="28"/>
                <w:szCs w:val="28"/>
                <w:lang w:eastAsia="en-US"/>
              </w:rPr>
            </w:pPr>
          </w:p>
        </w:tc>
      </w:tr>
      <w:tr w:rsidR="00552D4A" w14:paraId="1A78C102" w14:textId="77777777" w:rsidTr="007C7346">
        <w:tc>
          <w:tcPr>
            <w:tcW w:w="4786" w:type="dxa"/>
          </w:tcPr>
          <w:p w14:paraId="49DF3F78" w14:textId="77777777" w:rsidR="00552D4A" w:rsidRDefault="00552D4A" w:rsidP="009028D2">
            <w:pPr>
              <w:rPr>
                <w:sz w:val="24"/>
                <w:szCs w:val="24"/>
                <w:lang w:eastAsia="en-US"/>
              </w:rPr>
            </w:pPr>
          </w:p>
        </w:tc>
        <w:tc>
          <w:tcPr>
            <w:tcW w:w="4426" w:type="dxa"/>
          </w:tcPr>
          <w:p w14:paraId="5E666D37" w14:textId="77777777" w:rsidR="00552D4A" w:rsidRDefault="00552D4A" w:rsidP="009028D2">
            <w:pPr>
              <w:rPr>
                <w:b/>
                <w:sz w:val="28"/>
                <w:szCs w:val="28"/>
                <w:lang w:eastAsia="en-US"/>
              </w:rPr>
            </w:pPr>
          </w:p>
        </w:tc>
      </w:tr>
      <w:tr w:rsidR="00552D4A" w14:paraId="17F65337" w14:textId="77777777" w:rsidTr="007C7346">
        <w:tc>
          <w:tcPr>
            <w:tcW w:w="4786" w:type="dxa"/>
          </w:tcPr>
          <w:p w14:paraId="4B39C424" w14:textId="53FDFF28" w:rsidR="0054037D" w:rsidRDefault="0054037D" w:rsidP="009028D2">
            <w:pPr>
              <w:rPr>
                <w:sz w:val="24"/>
                <w:szCs w:val="24"/>
                <w:lang w:eastAsia="en-US"/>
              </w:rPr>
            </w:pPr>
          </w:p>
        </w:tc>
        <w:tc>
          <w:tcPr>
            <w:tcW w:w="4426" w:type="dxa"/>
          </w:tcPr>
          <w:p w14:paraId="16F6DFD9" w14:textId="77777777" w:rsidR="00552D4A" w:rsidRDefault="00552D4A" w:rsidP="009028D2">
            <w:pPr>
              <w:rPr>
                <w:b/>
                <w:sz w:val="28"/>
                <w:szCs w:val="28"/>
                <w:lang w:eastAsia="en-US"/>
              </w:rPr>
            </w:pPr>
          </w:p>
        </w:tc>
      </w:tr>
      <w:tr w:rsidR="00552D4A" w14:paraId="68E08693" w14:textId="77777777" w:rsidTr="007C7346">
        <w:tc>
          <w:tcPr>
            <w:tcW w:w="4786" w:type="dxa"/>
          </w:tcPr>
          <w:p w14:paraId="2813DC52" w14:textId="76E74F58" w:rsidR="0054037D" w:rsidRDefault="0054037D" w:rsidP="009028D2">
            <w:pPr>
              <w:rPr>
                <w:sz w:val="24"/>
                <w:szCs w:val="24"/>
                <w:lang w:eastAsia="en-US"/>
              </w:rPr>
            </w:pPr>
          </w:p>
        </w:tc>
        <w:tc>
          <w:tcPr>
            <w:tcW w:w="4426" w:type="dxa"/>
          </w:tcPr>
          <w:p w14:paraId="72881026" w14:textId="77777777" w:rsidR="00552D4A" w:rsidRDefault="00552D4A" w:rsidP="009028D2">
            <w:pPr>
              <w:rPr>
                <w:b/>
                <w:sz w:val="28"/>
                <w:szCs w:val="28"/>
                <w:lang w:eastAsia="en-US"/>
              </w:rPr>
            </w:pPr>
          </w:p>
        </w:tc>
      </w:tr>
      <w:tr w:rsidR="00552D4A" w14:paraId="7467BA25" w14:textId="77777777" w:rsidTr="007C7346">
        <w:tc>
          <w:tcPr>
            <w:tcW w:w="4786" w:type="dxa"/>
          </w:tcPr>
          <w:p w14:paraId="3E5B55C6" w14:textId="65BE6226" w:rsidR="0054037D" w:rsidRDefault="0054037D" w:rsidP="009028D2">
            <w:pPr>
              <w:rPr>
                <w:sz w:val="24"/>
                <w:szCs w:val="24"/>
                <w:lang w:eastAsia="en-US"/>
              </w:rPr>
            </w:pPr>
          </w:p>
        </w:tc>
        <w:tc>
          <w:tcPr>
            <w:tcW w:w="4426" w:type="dxa"/>
          </w:tcPr>
          <w:p w14:paraId="198091D8" w14:textId="77777777" w:rsidR="00552D4A" w:rsidRDefault="00552D4A" w:rsidP="009028D2">
            <w:pPr>
              <w:rPr>
                <w:b/>
                <w:sz w:val="28"/>
                <w:szCs w:val="28"/>
                <w:lang w:eastAsia="en-US"/>
              </w:rPr>
            </w:pPr>
          </w:p>
        </w:tc>
      </w:tr>
      <w:tr w:rsidR="00552D4A" w14:paraId="792B192D" w14:textId="77777777" w:rsidTr="007C7346">
        <w:tc>
          <w:tcPr>
            <w:tcW w:w="4786" w:type="dxa"/>
          </w:tcPr>
          <w:p w14:paraId="7235AA07" w14:textId="4501E6F1" w:rsidR="0054037D" w:rsidRDefault="0054037D" w:rsidP="009028D2">
            <w:pPr>
              <w:rPr>
                <w:sz w:val="24"/>
                <w:szCs w:val="24"/>
                <w:lang w:eastAsia="en-US"/>
              </w:rPr>
            </w:pPr>
          </w:p>
        </w:tc>
        <w:tc>
          <w:tcPr>
            <w:tcW w:w="4426" w:type="dxa"/>
          </w:tcPr>
          <w:p w14:paraId="22718C96" w14:textId="77777777" w:rsidR="00552D4A" w:rsidRDefault="00552D4A" w:rsidP="009028D2">
            <w:pPr>
              <w:rPr>
                <w:b/>
                <w:sz w:val="28"/>
                <w:szCs w:val="28"/>
                <w:lang w:eastAsia="en-US"/>
              </w:rPr>
            </w:pPr>
          </w:p>
        </w:tc>
      </w:tr>
    </w:tbl>
    <w:p w14:paraId="0571C684" w14:textId="77777777" w:rsidR="00552D4A" w:rsidRDefault="00552D4A"/>
    <w:p w14:paraId="78D97078" w14:textId="77777777" w:rsidR="00552D4A" w:rsidRDefault="00552D4A"/>
    <w:p w14:paraId="48BCA67A" w14:textId="77777777" w:rsidR="00552D4A" w:rsidRDefault="00552D4A"/>
    <w:p w14:paraId="084B6BF8" w14:textId="77777777" w:rsidR="00552D4A" w:rsidRDefault="00552D4A"/>
    <w:p w14:paraId="5079ADCF" w14:textId="77777777" w:rsidR="00552D4A" w:rsidRDefault="00552D4A"/>
    <w:p w14:paraId="670DB830" w14:textId="77777777" w:rsidR="00552D4A" w:rsidRDefault="00552D4A"/>
    <w:p w14:paraId="145FE90D" w14:textId="77777777" w:rsidR="00552D4A" w:rsidRDefault="00552D4A"/>
    <w:p w14:paraId="3E7C4282" w14:textId="77777777" w:rsidR="00552D4A" w:rsidRDefault="00552D4A"/>
    <w:p w14:paraId="40104434" w14:textId="77777777" w:rsidR="00552D4A" w:rsidRDefault="00552D4A"/>
    <w:p w14:paraId="4B154399" w14:textId="77777777" w:rsidR="00552D4A" w:rsidRDefault="00552D4A"/>
    <w:p w14:paraId="09CF3414" w14:textId="77777777" w:rsidR="00552D4A" w:rsidRDefault="00552D4A"/>
    <w:p w14:paraId="6D0DA187" w14:textId="77777777" w:rsidR="00552D4A" w:rsidRDefault="00552D4A"/>
    <w:p w14:paraId="3EFAB613" w14:textId="77777777" w:rsidR="00552D4A" w:rsidRDefault="00552D4A"/>
    <w:p w14:paraId="3327BE76" w14:textId="77777777" w:rsidR="00552D4A" w:rsidRDefault="00552D4A"/>
    <w:p w14:paraId="16C27A41" w14:textId="77777777" w:rsidR="00552D4A" w:rsidRDefault="00552D4A"/>
    <w:p w14:paraId="3DD8CABB" w14:textId="77777777" w:rsidR="00552D4A" w:rsidRDefault="00552D4A"/>
    <w:p w14:paraId="40E64DD6" w14:textId="77777777" w:rsidR="00552D4A" w:rsidRDefault="00552D4A"/>
    <w:p w14:paraId="5E44E5C7" w14:textId="77777777" w:rsidR="00552D4A" w:rsidRDefault="00552D4A"/>
    <w:p w14:paraId="142FF7BC" w14:textId="77777777" w:rsidR="00552D4A" w:rsidRDefault="00552D4A"/>
    <w:p w14:paraId="0F3FA51E" w14:textId="77777777" w:rsidR="00552D4A" w:rsidRDefault="00552D4A"/>
    <w:p w14:paraId="17AE1DC2" w14:textId="77777777" w:rsidR="00552D4A" w:rsidRDefault="00552D4A"/>
    <w:p w14:paraId="0DB85540" w14:textId="77777777" w:rsidR="00552D4A" w:rsidRDefault="00552D4A"/>
    <w:p w14:paraId="73AB2D72" w14:textId="77777777" w:rsidR="00552D4A" w:rsidRDefault="00552D4A"/>
    <w:sectPr w:rsidR="00552D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6096" w14:textId="77777777" w:rsidR="001A50C6" w:rsidRDefault="001A50C6" w:rsidP="008F60F1">
      <w:r>
        <w:separator/>
      </w:r>
    </w:p>
  </w:endnote>
  <w:endnote w:type="continuationSeparator" w:id="0">
    <w:p w14:paraId="6BF85CD2" w14:textId="77777777" w:rsidR="001A50C6" w:rsidRDefault="001A50C6" w:rsidP="008F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9655" w14:textId="77777777" w:rsidR="001A50C6" w:rsidRDefault="001A50C6" w:rsidP="008F60F1">
      <w:r>
        <w:separator/>
      </w:r>
    </w:p>
  </w:footnote>
  <w:footnote w:type="continuationSeparator" w:id="0">
    <w:p w14:paraId="46A9C7BE" w14:textId="77777777" w:rsidR="001A50C6" w:rsidRDefault="001A50C6" w:rsidP="008F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AD37" w14:textId="38616AD3" w:rsidR="008F60F1" w:rsidRPr="008F60F1" w:rsidRDefault="007C7346" w:rsidP="008F60F1">
    <w:pPr>
      <w:pStyle w:val="En-tte"/>
      <w:jc w:val="center"/>
      <w:rPr>
        <w:b/>
        <w:sz w:val="28"/>
        <w:szCs w:val="28"/>
      </w:rPr>
    </w:pPr>
    <w:r>
      <w:rPr>
        <w:b/>
        <w:sz w:val="28"/>
        <w:szCs w:val="28"/>
      </w:rPr>
      <w:t xml:space="preserve">PROCES VERBAL </w:t>
    </w:r>
    <w:r w:rsidR="008F60F1" w:rsidRPr="008F60F1">
      <w:rPr>
        <w:b/>
        <w:sz w:val="28"/>
        <w:szCs w:val="28"/>
      </w:rPr>
      <w:t>DE LA REUNION DU CONSEIL MUNICIPAL</w:t>
    </w:r>
  </w:p>
  <w:p w14:paraId="37D8EDC0" w14:textId="77777777" w:rsidR="008F60F1" w:rsidRPr="008F60F1" w:rsidRDefault="008F60F1" w:rsidP="008F60F1">
    <w:pPr>
      <w:pStyle w:val="En-tte"/>
      <w:jc w:val="center"/>
      <w:rPr>
        <w:b/>
        <w:sz w:val="28"/>
        <w:szCs w:val="28"/>
      </w:rPr>
    </w:pPr>
    <w:r w:rsidRPr="008F60F1">
      <w:rPr>
        <w:b/>
        <w:sz w:val="28"/>
        <w:szCs w:val="28"/>
      </w:rPr>
      <w:t>DE LA COMMUNE DE BOURSEUL</w:t>
    </w:r>
  </w:p>
  <w:p w14:paraId="18259F44" w14:textId="5BD284DB" w:rsidR="008F60F1" w:rsidRDefault="008F60F1" w:rsidP="008B39F2">
    <w:pPr>
      <w:pStyle w:val="En-tte"/>
      <w:tabs>
        <w:tab w:val="left" w:pos="6096"/>
      </w:tabs>
      <w:jc w:val="center"/>
    </w:pPr>
    <w:r w:rsidRPr="008F60F1">
      <w:rPr>
        <w:b/>
        <w:sz w:val="28"/>
        <w:szCs w:val="28"/>
      </w:rPr>
      <w:t>DU</w:t>
    </w:r>
    <w:r w:rsidR="00E54BEF">
      <w:rPr>
        <w:b/>
        <w:sz w:val="28"/>
        <w:szCs w:val="28"/>
      </w:rPr>
      <w:t xml:space="preserve">  </w:t>
    </w:r>
    <w:r w:rsidR="00F125F0">
      <w:rPr>
        <w:b/>
        <w:sz w:val="28"/>
        <w:szCs w:val="28"/>
      </w:rPr>
      <w:t>8 FÉVRIER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
    <w:lvl w:ilvl="0">
      <w:start w:val="1"/>
      <w:numFmt w:val="bullet"/>
      <w:lvlText w:val="-"/>
      <w:lvlJc w:val="left"/>
      <w:pPr>
        <w:tabs>
          <w:tab w:val="num" w:pos="0"/>
        </w:tabs>
        <w:ind w:left="720" w:hanging="360"/>
      </w:pPr>
      <w:rPr>
        <w:rFonts w:ascii="Calibri" w:hAnsi="Calibri" w:cs="Calibri"/>
      </w:rPr>
    </w:lvl>
  </w:abstractNum>
  <w:abstractNum w:abstractNumId="1" w15:restartNumberingAfterBreak="0">
    <w:nsid w:val="2E8F6F65"/>
    <w:multiLevelType w:val="multilevel"/>
    <w:tmpl w:val="6F347B0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AA0FC0"/>
    <w:multiLevelType w:val="hybridMultilevel"/>
    <w:tmpl w:val="F5985192"/>
    <w:lvl w:ilvl="0" w:tplc="A2DC51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990593">
    <w:abstractNumId w:val="1"/>
  </w:num>
  <w:num w:numId="2" w16cid:durableId="1185284112">
    <w:abstractNumId w:val="0"/>
  </w:num>
  <w:num w:numId="3" w16cid:durableId="104644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31"/>
    <w:rsid w:val="000609E4"/>
    <w:rsid w:val="00097722"/>
    <w:rsid w:val="000A35BB"/>
    <w:rsid w:val="00142F3D"/>
    <w:rsid w:val="001A50C6"/>
    <w:rsid w:val="001D30B9"/>
    <w:rsid w:val="00332AF2"/>
    <w:rsid w:val="0043532D"/>
    <w:rsid w:val="004356CB"/>
    <w:rsid w:val="004763AC"/>
    <w:rsid w:val="00526399"/>
    <w:rsid w:val="0054037D"/>
    <w:rsid w:val="00552D4A"/>
    <w:rsid w:val="005B352D"/>
    <w:rsid w:val="005F0893"/>
    <w:rsid w:val="00707408"/>
    <w:rsid w:val="00721F86"/>
    <w:rsid w:val="00776EA9"/>
    <w:rsid w:val="007C7346"/>
    <w:rsid w:val="007D6B9E"/>
    <w:rsid w:val="008B39F2"/>
    <w:rsid w:val="008E0E76"/>
    <w:rsid w:val="008F60F1"/>
    <w:rsid w:val="009522CB"/>
    <w:rsid w:val="00A13743"/>
    <w:rsid w:val="00A141CE"/>
    <w:rsid w:val="00A501AB"/>
    <w:rsid w:val="00A75432"/>
    <w:rsid w:val="00AC08BE"/>
    <w:rsid w:val="00AC2654"/>
    <w:rsid w:val="00AD59E9"/>
    <w:rsid w:val="00B83592"/>
    <w:rsid w:val="00BD4B70"/>
    <w:rsid w:val="00C00D31"/>
    <w:rsid w:val="00C25869"/>
    <w:rsid w:val="00C574C0"/>
    <w:rsid w:val="00C74AB1"/>
    <w:rsid w:val="00CA7F20"/>
    <w:rsid w:val="00D27F26"/>
    <w:rsid w:val="00DA797B"/>
    <w:rsid w:val="00DB68A8"/>
    <w:rsid w:val="00E05527"/>
    <w:rsid w:val="00E32B64"/>
    <w:rsid w:val="00E54BEF"/>
    <w:rsid w:val="00E61A93"/>
    <w:rsid w:val="00EB481E"/>
    <w:rsid w:val="00F125F0"/>
    <w:rsid w:val="00F24139"/>
    <w:rsid w:val="00F324AD"/>
    <w:rsid w:val="00F6717B"/>
    <w:rsid w:val="00F7051E"/>
    <w:rsid w:val="00FA5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4820"/>
  <w15:docId w15:val="{96114AD2-92A5-467B-A2BE-328D015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4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60F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60F1"/>
  </w:style>
  <w:style w:type="paragraph" w:styleId="Pieddepage">
    <w:name w:val="footer"/>
    <w:basedOn w:val="Normal"/>
    <w:link w:val="PieddepageCar"/>
    <w:uiPriority w:val="99"/>
    <w:unhideWhenUsed/>
    <w:rsid w:val="008F60F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F60F1"/>
  </w:style>
  <w:style w:type="paragraph" w:styleId="Textedebulles">
    <w:name w:val="Balloon Text"/>
    <w:basedOn w:val="Normal"/>
    <w:link w:val="TextedebullesCar"/>
    <w:uiPriority w:val="99"/>
    <w:semiHidden/>
    <w:unhideWhenUsed/>
    <w:rsid w:val="008F60F1"/>
    <w:rPr>
      <w:rFonts w:ascii="Tahoma" w:hAnsi="Tahoma" w:cs="Tahoma"/>
      <w:sz w:val="16"/>
      <w:szCs w:val="16"/>
    </w:rPr>
  </w:style>
  <w:style w:type="character" w:customStyle="1" w:styleId="TextedebullesCar">
    <w:name w:val="Texte de bulles Car"/>
    <w:basedOn w:val="Policepardfaut"/>
    <w:link w:val="Textedebulles"/>
    <w:uiPriority w:val="99"/>
    <w:semiHidden/>
    <w:rsid w:val="008F60F1"/>
    <w:rPr>
      <w:rFonts w:ascii="Tahoma" w:hAnsi="Tahoma" w:cs="Tahoma"/>
      <w:sz w:val="16"/>
      <w:szCs w:val="16"/>
    </w:rPr>
  </w:style>
  <w:style w:type="table" w:styleId="Grilledutableau">
    <w:name w:val="Table Grid"/>
    <w:basedOn w:val="TableauNormal"/>
    <w:uiPriority w:val="59"/>
    <w:rsid w:val="0055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6EA9"/>
    <w:pPr>
      <w:suppressAutoHyphens/>
      <w:autoSpaceDN w:val="0"/>
      <w:spacing w:after="160" w:line="256" w:lineRule="auto"/>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12</Pages>
  <Words>3605</Words>
  <Characters>19831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Mairie de BOURSEUL</cp:lastModifiedBy>
  <cp:revision>27</cp:revision>
  <cp:lastPrinted>2024-03-14T09:55:00Z</cp:lastPrinted>
  <dcterms:created xsi:type="dcterms:W3CDTF">2014-04-18T06:41:00Z</dcterms:created>
  <dcterms:modified xsi:type="dcterms:W3CDTF">2024-03-23T08:27:00Z</dcterms:modified>
</cp:coreProperties>
</file>